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B1" w:rsidRPr="00D000C5" w:rsidRDefault="00D10F6D" w:rsidP="00317B50">
      <w:pPr>
        <w:jc w:val="both"/>
        <w:rPr>
          <w:b/>
        </w:rPr>
      </w:pPr>
      <w:r w:rsidRPr="00D000C5">
        <w:rPr>
          <w:b/>
        </w:rPr>
        <w:t>OIKEUSMINISTERIÖ</w:t>
      </w:r>
      <w:r w:rsidRPr="00D000C5">
        <w:rPr>
          <w:b/>
        </w:rPr>
        <w:tab/>
      </w:r>
      <w:r w:rsidRPr="00D000C5">
        <w:rPr>
          <w:b/>
        </w:rPr>
        <w:tab/>
      </w:r>
      <w:r w:rsidRPr="00D000C5">
        <w:rPr>
          <w:b/>
        </w:rPr>
        <w:tab/>
      </w:r>
      <w:r w:rsidRPr="00D000C5">
        <w:rPr>
          <w:b/>
        </w:rPr>
        <w:tab/>
      </w:r>
      <w:r w:rsidRPr="00D000C5">
        <w:rPr>
          <w:b/>
        </w:rPr>
        <w:tab/>
        <w:t>MUISTIO</w:t>
      </w:r>
    </w:p>
    <w:p w:rsidR="00D10F6D" w:rsidRDefault="00D10F6D" w:rsidP="00317B50">
      <w:pPr>
        <w:jc w:val="both"/>
      </w:pPr>
      <w:r>
        <w:t>Vaalijohtaja Arto Jääskeläinen</w:t>
      </w:r>
      <w:r>
        <w:tab/>
      </w:r>
      <w:r>
        <w:tab/>
      </w:r>
      <w:r>
        <w:tab/>
      </w:r>
      <w:r>
        <w:tab/>
      </w:r>
      <w:r w:rsidR="00A85918">
        <w:t>8</w:t>
      </w:r>
      <w:r>
        <w:t>.</w:t>
      </w:r>
      <w:r w:rsidR="00E859C9">
        <w:t>1</w:t>
      </w:r>
      <w:r w:rsidR="00A85918">
        <w:t>2</w:t>
      </w:r>
      <w:r>
        <w:t>.201</w:t>
      </w:r>
      <w:r w:rsidR="00E859C9">
        <w:t>5</w:t>
      </w:r>
    </w:p>
    <w:p w:rsidR="00D10F6D" w:rsidRDefault="00D10F6D" w:rsidP="00317B50">
      <w:pPr>
        <w:jc w:val="both"/>
      </w:pPr>
    </w:p>
    <w:p w:rsidR="00EB0029" w:rsidRDefault="00EB0029" w:rsidP="00A85918">
      <w:pPr>
        <w:jc w:val="both"/>
        <w:rPr>
          <w:b/>
        </w:rPr>
      </w:pPr>
    </w:p>
    <w:p w:rsidR="0046579A" w:rsidRDefault="0046579A" w:rsidP="00A85918">
      <w:pPr>
        <w:jc w:val="both"/>
        <w:rPr>
          <w:b/>
        </w:rPr>
      </w:pPr>
    </w:p>
    <w:p w:rsidR="00E859C9" w:rsidRDefault="00E859C9" w:rsidP="00A85918">
      <w:pPr>
        <w:jc w:val="both"/>
        <w:rPr>
          <w:b/>
        </w:rPr>
      </w:pPr>
      <w:r>
        <w:rPr>
          <w:b/>
        </w:rPr>
        <w:t xml:space="preserve">SOTE-hanke: </w:t>
      </w:r>
    </w:p>
    <w:p w:rsidR="00E71485" w:rsidRDefault="000B7DA4" w:rsidP="00A85918">
      <w:pPr>
        <w:jc w:val="both"/>
        <w:rPr>
          <w:b/>
        </w:rPr>
      </w:pPr>
      <w:r>
        <w:rPr>
          <w:b/>
        </w:rPr>
        <w:t xml:space="preserve">ITSEHALLINTOALUEEN VAALIEN </w:t>
      </w:r>
      <w:r w:rsidR="00397E0E">
        <w:rPr>
          <w:b/>
        </w:rPr>
        <w:t>VAALIJÄRJESTELMÄ</w:t>
      </w:r>
      <w:r w:rsidR="002F0860">
        <w:rPr>
          <w:b/>
        </w:rPr>
        <w:t>STÄ</w:t>
      </w:r>
      <w:r w:rsidR="00E71485">
        <w:rPr>
          <w:b/>
        </w:rPr>
        <w:t xml:space="preserve">: </w:t>
      </w:r>
    </w:p>
    <w:p w:rsidR="00397E0E" w:rsidRDefault="00FE1694" w:rsidP="00A85918">
      <w:pPr>
        <w:jc w:val="both"/>
        <w:rPr>
          <w:b/>
        </w:rPr>
      </w:pPr>
      <w:r>
        <w:rPr>
          <w:b/>
        </w:rPr>
        <w:t xml:space="preserve">SULJETTU </w:t>
      </w:r>
      <w:r w:rsidR="00E71485">
        <w:rPr>
          <w:b/>
        </w:rPr>
        <w:t>LISTAVAALIJÄRJESTELMÄ</w:t>
      </w:r>
    </w:p>
    <w:p w:rsidR="00FF6882" w:rsidRDefault="00FF6882" w:rsidP="00A85918">
      <w:pPr>
        <w:jc w:val="both"/>
      </w:pPr>
    </w:p>
    <w:p w:rsidR="00C972D0" w:rsidRDefault="00C972D0" w:rsidP="00A85918">
      <w:pPr>
        <w:jc w:val="both"/>
        <w:rPr>
          <w:b/>
        </w:rPr>
      </w:pPr>
      <w:bookmarkStart w:id="0" w:name="_GoBack"/>
      <w:bookmarkEnd w:id="0"/>
    </w:p>
    <w:p w:rsidR="0046579A" w:rsidRDefault="0046579A" w:rsidP="00A85918">
      <w:pPr>
        <w:jc w:val="both"/>
        <w:rPr>
          <w:b/>
        </w:rPr>
      </w:pPr>
    </w:p>
    <w:p w:rsidR="00E71485" w:rsidRDefault="00E71485" w:rsidP="00A85918">
      <w:pPr>
        <w:jc w:val="both"/>
        <w:rPr>
          <w:b/>
        </w:rPr>
      </w:pPr>
      <w:r>
        <w:rPr>
          <w:b/>
        </w:rPr>
        <w:t>Avoin ja suljettu listavaali</w:t>
      </w:r>
    </w:p>
    <w:p w:rsidR="00E71485" w:rsidRDefault="00E71485" w:rsidP="00A85918">
      <w:pPr>
        <w:jc w:val="both"/>
        <w:rPr>
          <w:b/>
        </w:rPr>
      </w:pPr>
    </w:p>
    <w:p w:rsidR="00231EAD" w:rsidRDefault="00E71485" w:rsidP="00A85918">
      <w:pPr>
        <w:pStyle w:val="Leipteksti"/>
        <w:tabs>
          <w:tab w:val="left" w:pos="528"/>
          <w:tab w:val="left" w:pos="1128"/>
          <w:tab w:val="left" w:pos="1680"/>
          <w:tab w:val="left" w:pos="2256"/>
          <w:tab w:val="left" w:pos="2832"/>
          <w:tab w:val="left" w:pos="3384"/>
          <w:tab w:val="left" w:pos="3960"/>
          <w:tab w:val="left" w:pos="4464"/>
          <w:tab w:val="left" w:pos="5088"/>
          <w:tab w:val="left" w:pos="5640"/>
          <w:tab w:val="left" w:pos="6288"/>
          <w:tab w:val="left" w:pos="6744"/>
          <w:tab w:val="left" w:pos="7320"/>
          <w:tab w:val="left" w:pos="7944"/>
          <w:tab w:val="left" w:pos="8496"/>
        </w:tabs>
        <w:ind w:left="1304"/>
        <w:jc w:val="both"/>
        <w:rPr>
          <w:b w:val="0"/>
        </w:rPr>
      </w:pPr>
      <w:r w:rsidRPr="004A5AA8">
        <w:rPr>
          <w:b w:val="0"/>
        </w:rPr>
        <w:t>Oikeusministeriön muistiossa 30.11.2015 ehdotetaan, että itsehallintoalueen valtuu</w:t>
      </w:r>
      <w:r w:rsidRPr="004A5AA8">
        <w:rPr>
          <w:b w:val="0"/>
        </w:rPr>
        <w:t>s</w:t>
      </w:r>
      <w:r w:rsidRPr="004A5AA8">
        <w:rPr>
          <w:b w:val="0"/>
        </w:rPr>
        <w:t xml:space="preserve">ton vaalitapa olisi suhteellinen, avoin listavaali samalla tavalla kuin kuntavaaleissa. </w:t>
      </w:r>
      <w:r w:rsidRPr="00A85918">
        <w:rPr>
          <w:b w:val="0"/>
          <w:u w:val="single"/>
        </w:rPr>
        <w:t>Suhteellinen vaalitapa</w:t>
      </w:r>
      <w:r w:rsidRPr="004A5AA8">
        <w:rPr>
          <w:b w:val="0"/>
        </w:rPr>
        <w:t xml:space="preserve"> tarkoittaa sitä, että puolue saa valittavaan toimielimeen, tässä tapauksessa itsehallintoalueen valtuustoon paikkoja samassa suhteessa kuin se saa ä</w:t>
      </w:r>
      <w:r w:rsidRPr="004A5AA8">
        <w:rPr>
          <w:b w:val="0"/>
        </w:rPr>
        <w:t>ä</w:t>
      </w:r>
      <w:r w:rsidRPr="004A5AA8">
        <w:rPr>
          <w:b w:val="0"/>
        </w:rPr>
        <w:t xml:space="preserve">niä vaaleissa. </w:t>
      </w:r>
      <w:r w:rsidRPr="00A85918">
        <w:rPr>
          <w:b w:val="0"/>
          <w:u w:val="single"/>
        </w:rPr>
        <w:t>Avoin listavaali</w:t>
      </w:r>
      <w:r w:rsidRPr="004A5AA8">
        <w:rPr>
          <w:b w:val="0"/>
        </w:rPr>
        <w:t xml:space="preserve"> puolestaan tarkoittaa sitä, että äänestäjät asettavat pu</w:t>
      </w:r>
      <w:r w:rsidRPr="004A5AA8">
        <w:rPr>
          <w:b w:val="0"/>
        </w:rPr>
        <w:t>o</w:t>
      </w:r>
      <w:r w:rsidRPr="004A5AA8">
        <w:rPr>
          <w:b w:val="0"/>
        </w:rPr>
        <w:t>lueen listan ehdokkaat paremmuusjärjestykseen antamillaan äänillä</w:t>
      </w:r>
      <w:r w:rsidR="00CC706E">
        <w:rPr>
          <w:b w:val="0"/>
        </w:rPr>
        <w:t xml:space="preserve"> eli toisin sanoen </w:t>
      </w:r>
      <w:r w:rsidR="00A85918">
        <w:rPr>
          <w:b w:val="0"/>
        </w:rPr>
        <w:t>l</w:t>
      </w:r>
      <w:r w:rsidR="004A5AA8" w:rsidRPr="004A5AA8">
        <w:rPr>
          <w:b w:val="0"/>
        </w:rPr>
        <w:t>istalta läpimenevistä ehdokkaista päättävät ainoastaan äänestäjät. Tämä järjestelmä on ollut meillä käytössä vuodesta 1955 lukien</w:t>
      </w:r>
      <w:r w:rsidR="00231EAD">
        <w:rPr>
          <w:b w:val="0"/>
        </w:rPr>
        <w:t>.</w:t>
      </w:r>
      <w:r w:rsidR="004A5AA8" w:rsidRPr="004A5AA8">
        <w:rPr>
          <w:rStyle w:val="Alaviitteenviite"/>
          <w:b w:val="0"/>
        </w:rPr>
        <w:footnoteReference w:id="1"/>
      </w:r>
      <w:r w:rsidR="004A5AA8">
        <w:rPr>
          <w:b w:val="0"/>
        </w:rPr>
        <w:t xml:space="preserve"> </w:t>
      </w:r>
    </w:p>
    <w:p w:rsidR="00231EAD" w:rsidRDefault="00231EAD" w:rsidP="00A85918">
      <w:pPr>
        <w:pStyle w:val="Leipteksti"/>
        <w:tabs>
          <w:tab w:val="left" w:pos="528"/>
          <w:tab w:val="left" w:pos="1128"/>
          <w:tab w:val="left" w:pos="1680"/>
          <w:tab w:val="left" w:pos="2256"/>
          <w:tab w:val="left" w:pos="2832"/>
          <w:tab w:val="left" w:pos="3384"/>
          <w:tab w:val="left" w:pos="3960"/>
          <w:tab w:val="left" w:pos="4464"/>
          <w:tab w:val="left" w:pos="5088"/>
          <w:tab w:val="left" w:pos="5640"/>
          <w:tab w:val="left" w:pos="6288"/>
          <w:tab w:val="left" w:pos="6744"/>
          <w:tab w:val="left" w:pos="7320"/>
          <w:tab w:val="left" w:pos="7944"/>
          <w:tab w:val="left" w:pos="8496"/>
        </w:tabs>
        <w:ind w:left="1304"/>
        <w:jc w:val="both"/>
        <w:rPr>
          <w:b w:val="0"/>
        </w:rPr>
      </w:pPr>
    </w:p>
    <w:p w:rsidR="004A5AA8" w:rsidRDefault="00541959" w:rsidP="00A85918">
      <w:pPr>
        <w:pStyle w:val="Leipteksti"/>
        <w:tabs>
          <w:tab w:val="left" w:pos="528"/>
          <w:tab w:val="left" w:pos="1128"/>
          <w:tab w:val="left" w:pos="1680"/>
          <w:tab w:val="left" w:pos="2256"/>
          <w:tab w:val="left" w:pos="2832"/>
          <w:tab w:val="left" w:pos="3384"/>
          <w:tab w:val="left" w:pos="3960"/>
          <w:tab w:val="left" w:pos="4464"/>
          <w:tab w:val="left" w:pos="5088"/>
          <w:tab w:val="left" w:pos="5640"/>
          <w:tab w:val="left" w:pos="6288"/>
          <w:tab w:val="left" w:pos="6744"/>
          <w:tab w:val="left" w:pos="7320"/>
          <w:tab w:val="left" w:pos="7944"/>
          <w:tab w:val="left" w:pos="8496"/>
        </w:tabs>
        <w:ind w:left="1304"/>
        <w:jc w:val="both"/>
        <w:rPr>
          <w:b w:val="0"/>
        </w:rPr>
      </w:pPr>
      <w:r>
        <w:rPr>
          <w:b w:val="0"/>
        </w:rPr>
        <w:t>V</w:t>
      </w:r>
      <w:r w:rsidR="004A5AA8">
        <w:rPr>
          <w:b w:val="0"/>
        </w:rPr>
        <w:t xml:space="preserve">aalijärjestelmämme on </w:t>
      </w:r>
      <w:r w:rsidR="004A5AA8" w:rsidRPr="004A5AA8">
        <w:rPr>
          <w:b w:val="0"/>
        </w:rPr>
        <w:t xml:space="preserve">henkilövaalin ja puoluevaalin yhdistelmä. Äänestäjä äänestää yhtä ehdokasta ja koska ehdokas on useimmiten jonkin puolueen ehdokas, hän </w:t>
      </w:r>
      <w:r w:rsidR="00EA5473">
        <w:rPr>
          <w:b w:val="0"/>
        </w:rPr>
        <w:t xml:space="preserve">tulee </w:t>
      </w:r>
      <w:r w:rsidR="004A5AA8" w:rsidRPr="004A5AA8">
        <w:rPr>
          <w:b w:val="0"/>
        </w:rPr>
        <w:t>äänestä</w:t>
      </w:r>
      <w:r w:rsidR="00EA5473">
        <w:rPr>
          <w:b w:val="0"/>
        </w:rPr>
        <w:t xml:space="preserve">neeksi </w:t>
      </w:r>
      <w:r w:rsidR="004A5AA8" w:rsidRPr="004A5AA8">
        <w:rPr>
          <w:b w:val="0"/>
        </w:rPr>
        <w:t xml:space="preserve">samalla myös puoluetta. </w:t>
      </w:r>
    </w:p>
    <w:p w:rsidR="004A5AA8" w:rsidRPr="004A5AA8" w:rsidRDefault="004A5AA8" w:rsidP="00A85918">
      <w:pPr>
        <w:pStyle w:val="Leipteksti"/>
        <w:tabs>
          <w:tab w:val="left" w:pos="528"/>
          <w:tab w:val="left" w:pos="1128"/>
          <w:tab w:val="left" w:pos="1680"/>
          <w:tab w:val="left" w:pos="2256"/>
          <w:tab w:val="left" w:pos="2832"/>
          <w:tab w:val="left" w:pos="3384"/>
          <w:tab w:val="left" w:pos="3960"/>
          <w:tab w:val="left" w:pos="4464"/>
          <w:tab w:val="left" w:pos="5088"/>
          <w:tab w:val="left" w:pos="5640"/>
          <w:tab w:val="left" w:pos="6288"/>
          <w:tab w:val="left" w:pos="6744"/>
          <w:tab w:val="left" w:pos="7320"/>
          <w:tab w:val="left" w:pos="7944"/>
          <w:tab w:val="left" w:pos="8496"/>
        </w:tabs>
        <w:ind w:left="1304"/>
        <w:jc w:val="both"/>
        <w:rPr>
          <w:b w:val="0"/>
        </w:rPr>
      </w:pPr>
    </w:p>
    <w:p w:rsidR="0093719A" w:rsidRDefault="00231EAD" w:rsidP="00A85918">
      <w:pPr>
        <w:pStyle w:val="Leipteksti"/>
        <w:tabs>
          <w:tab w:val="left" w:pos="528"/>
          <w:tab w:val="left" w:pos="1128"/>
          <w:tab w:val="left" w:pos="1680"/>
          <w:tab w:val="left" w:pos="2256"/>
          <w:tab w:val="left" w:pos="2832"/>
          <w:tab w:val="left" w:pos="3384"/>
          <w:tab w:val="left" w:pos="3960"/>
          <w:tab w:val="left" w:pos="4464"/>
          <w:tab w:val="left" w:pos="5088"/>
          <w:tab w:val="left" w:pos="5640"/>
          <w:tab w:val="left" w:pos="6288"/>
          <w:tab w:val="left" w:pos="6744"/>
          <w:tab w:val="left" w:pos="7320"/>
          <w:tab w:val="left" w:pos="7944"/>
          <w:tab w:val="left" w:pos="8496"/>
        </w:tabs>
        <w:ind w:left="1304"/>
        <w:jc w:val="both"/>
        <w:rPr>
          <w:b w:val="0"/>
        </w:rPr>
      </w:pPr>
      <w:r>
        <w:rPr>
          <w:b w:val="0"/>
        </w:rPr>
        <w:t xml:space="preserve">Suhteellista vaalitapaa voidaan toteuttaa myös suljetun listavaalin puitteissa. </w:t>
      </w:r>
      <w:r w:rsidR="004A5AA8" w:rsidRPr="00231EAD">
        <w:rPr>
          <w:b w:val="0"/>
          <w:u w:val="single"/>
        </w:rPr>
        <w:t>Suljetulla listavaalilla</w:t>
      </w:r>
      <w:r w:rsidR="004A5AA8" w:rsidRPr="001769E1">
        <w:rPr>
          <w:b w:val="0"/>
        </w:rPr>
        <w:t xml:space="preserve"> tarkoitetaan sitä, että äänestäjä ei äänestä yksittäistä ehdokasta, vaan ain</w:t>
      </w:r>
      <w:r w:rsidR="004A5AA8" w:rsidRPr="001769E1">
        <w:rPr>
          <w:b w:val="0"/>
        </w:rPr>
        <w:t>o</w:t>
      </w:r>
      <w:r w:rsidR="004A5AA8" w:rsidRPr="001769E1">
        <w:rPr>
          <w:b w:val="0"/>
        </w:rPr>
        <w:t>astaan puoluetta. Puolue on ennen vaaleja asettanut ehdokkaat listalleen tiettyyn jä</w:t>
      </w:r>
      <w:r w:rsidR="004A5AA8" w:rsidRPr="001769E1">
        <w:rPr>
          <w:b w:val="0"/>
        </w:rPr>
        <w:t>r</w:t>
      </w:r>
      <w:r w:rsidR="004A5AA8" w:rsidRPr="001769E1">
        <w:rPr>
          <w:b w:val="0"/>
        </w:rPr>
        <w:t xml:space="preserve">jestykseen, esimerkiksi oman jäsenäänestyksensä tuloksen perusteella. </w:t>
      </w:r>
      <w:r w:rsidR="001769E1" w:rsidRPr="001769E1">
        <w:rPr>
          <w:b w:val="0"/>
        </w:rPr>
        <w:t>Äänestäessään tiettyä listaa äänestäjä hyväksyy myös sen järjestyksen</w:t>
      </w:r>
      <w:r w:rsidR="00C972D0">
        <w:rPr>
          <w:b w:val="0"/>
        </w:rPr>
        <w:t xml:space="preserve">. </w:t>
      </w:r>
      <w:r w:rsidR="004A5AA8" w:rsidRPr="001769E1">
        <w:rPr>
          <w:b w:val="0"/>
        </w:rPr>
        <w:t>Vaalien tulosta laskettaessa ehdokkaat tulevat valituiksi listalta siinä järjestyksessä kuin heidät on listalle asetettu. Jos puolue saa esimerkiksi neljä edustajanpaikkaa, valituiksi tulevat listan neljä e</w:t>
      </w:r>
      <w:r w:rsidR="004A5AA8" w:rsidRPr="001769E1">
        <w:rPr>
          <w:b w:val="0"/>
        </w:rPr>
        <w:t>n</w:t>
      </w:r>
      <w:r w:rsidR="004A5AA8" w:rsidRPr="001769E1">
        <w:rPr>
          <w:b w:val="0"/>
        </w:rPr>
        <w:t xml:space="preserve">simmäistä nimeä. </w:t>
      </w:r>
    </w:p>
    <w:p w:rsidR="0093719A" w:rsidRDefault="0093719A" w:rsidP="00A85918">
      <w:pPr>
        <w:pStyle w:val="Leipteksti"/>
        <w:tabs>
          <w:tab w:val="left" w:pos="528"/>
          <w:tab w:val="left" w:pos="1128"/>
          <w:tab w:val="left" w:pos="1680"/>
          <w:tab w:val="left" w:pos="2256"/>
          <w:tab w:val="left" w:pos="2832"/>
          <w:tab w:val="left" w:pos="3384"/>
          <w:tab w:val="left" w:pos="3960"/>
          <w:tab w:val="left" w:pos="4464"/>
          <w:tab w:val="left" w:pos="5088"/>
          <w:tab w:val="left" w:pos="5640"/>
          <w:tab w:val="left" w:pos="6288"/>
          <w:tab w:val="left" w:pos="6744"/>
          <w:tab w:val="left" w:pos="7320"/>
          <w:tab w:val="left" w:pos="7944"/>
          <w:tab w:val="left" w:pos="8496"/>
        </w:tabs>
        <w:ind w:left="1304"/>
        <w:jc w:val="both"/>
        <w:rPr>
          <w:b w:val="0"/>
        </w:rPr>
      </w:pPr>
    </w:p>
    <w:p w:rsidR="004A5AA8" w:rsidRPr="001769E1" w:rsidRDefault="004A5AA8" w:rsidP="00A85918">
      <w:pPr>
        <w:pStyle w:val="Leipteksti"/>
        <w:tabs>
          <w:tab w:val="left" w:pos="528"/>
          <w:tab w:val="left" w:pos="1128"/>
          <w:tab w:val="left" w:pos="1680"/>
          <w:tab w:val="left" w:pos="2256"/>
          <w:tab w:val="left" w:pos="2832"/>
          <w:tab w:val="left" w:pos="3384"/>
          <w:tab w:val="left" w:pos="3960"/>
          <w:tab w:val="left" w:pos="4464"/>
          <w:tab w:val="left" w:pos="5088"/>
          <w:tab w:val="left" w:pos="5640"/>
          <w:tab w:val="left" w:pos="6288"/>
          <w:tab w:val="left" w:pos="6744"/>
          <w:tab w:val="left" w:pos="7320"/>
          <w:tab w:val="left" w:pos="7944"/>
          <w:tab w:val="left" w:pos="8496"/>
        </w:tabs>
        <w:ind w:left="1304"/>
        <w:jc w:val="both"/>
        <w:rPr>
          <w:b w:val="0"/>
        </w:rPr>
      </w:pPr>
      <w:r w:rsidRPr="001769E1">
        <w:rPr>
          <w:b w:val="0"/>
        </w:rPr>
        <w:t>Suljettu listavaalimenetelmä on käytössä useissa Euroopan unionin jäsenvaltioissa, muun muassa Saksassa, Ranskassa, Espanjassa, Portugalissa ja Kreikassa. Muutami</w:t>
      </w:r>
      <w:r w:rsidRPr="001769E1">
        <w:rPr>
          <w:b w:val="0"/>
        </w:rPr>
        <w:t>s</w:t>
      </w:r>
      <w:r w:rsidRPr="001769E1">
        <w:rPr>
          <w:b w:val="0"/>
        </w:rPr>
        <w:t xml:space="preserve">sa valtioissa, kuten Ruotsissa, Tanskassa ja Itävallassa </w:t>
      </w:r>
      <w:r w:rsidR="0086481F">
        <w:rPr>
          <w:b w:val="0"/>
        </w:rPr>
        <w:t xml:space="preserve">menetelmään </w:t>
      </w:r>
      <w:r w:rsidRPr="001769E1">
        <w:rPr>
          <w:b w:val="0"/>
        </w:rPr>
        <w:t>on lisätty ma</w:t>
      </w:r>
      <w:r w:rsidRPr="001769E1">
        <w:rPr>
          <w:b w:val="0"/>
        </w:rPr>
        <w:t>h</w:t>
      </w:r>
      <w:r w:rsidRPr="001769E1">
        <w:rPr>
          <w:b w:val="0"/>
        </w:rPr>
        <w:t>dollisuus äänestää myös jotakuta yksittäistä ehdokasta</w:t>
      </w:r>
      <w:r w:rsidR="001769E1" w:rsidRPr="001769E1">
        <w:rPr>
          <w:b w:val="0"/>
        </w:rPr>
        <w:t>.</w:t>
      </w:r>
      <w:r w:rsidR="001769E1" w:rsidRPr="001769E1">
        <w:rPr>
          <w:rStyle w:val="Alaviitteenviite"/>
          <w:b w:val="0"/>
        </w:rPr>
        <w:footnoteReference w:id="2"/>
      </w:r>
    </w:p>
    <w:p w:rsidR="00EB0029" w:rsidRDefault="00EB0029" w:rsidP="00A85918">
      <w:pPr>
        <w:jc w:val="both"/>
        <w:rPr>
          <w:b/>
        </w:rPr>
      </w:pPr>
    </w:p>
    <w:p w:rsidR="0046579A" w:rsidRDefault="0046579A" w:rsidP="00A85918">
      <w:pPr>
        <w:jc w:val="both"/>
        <w:rPr>
          <w:b/>
        </w:rPr>
      </w:pPr>
    </w:p>
    <w:p w:rsidR="0046579A" w:rsidRDefault="0046579A" w:rsidP="00A85918">
      <w:pPr>
        <w:jc w:val="both"/>
        <w:rPr>
          <w:b/>
        </w:rPr>
      </w:pPr>
    </w:p>
    <w:p w:rsidR="00B576F2" w:rsidRPr="00A85918" w:rsidRDefault="00EA5473" w:rsidP="00A85918">
      <w:pPr>
        <w:jc w:val="both"/>
        <w:rPr>
          <w:b/>
        </w:rPr>
      </w:pPr>
      <w:r>
        <w:rPr>
          <w:b/>
        </w:rPr>
        <w:lastRenderedPageBreak/>
        <w:t>Yleisiä n</w:t>
      </w:r>
      <w:r w:rsidR="002D25EE" w:rsidRPr="00A85918">
        <w:rPr>
          <w:b/>
        </w:rPr>
        <w:t>äkökohtia s</w:t>
      </w:r>
      <w:r w:rsidR="003B7D3C" w:rsidRPr="00A85918">
        <w:rPr>
          <w:b/>
        </w:rPr>
        <w:t>uljetu</w:t>
      </w:r>
      <w:r w:rsidR="002D25EE" w:rsidRPr="00A85918">
        <w:rPr>
          <w:b/>
        </w:rPr>
        <w:t xml:space="preserve">sta </w:t>
      </w:r>
      <w:r w:rsidR="003B7D3C" w:rsidRPr="00A85918">
        <w:rPr>
          <w:b/>
        </w:rPr>
        <w:t>listavaali</w:t>
      </w:r>
      <w:r w:rsidR="002D25EE" w:rsidRPr="00A85918">
        <w:rPr>
          <w:b/>
        </w:rPr>
        <w:t>sta</w:t>
      </w:r>
    </w:p>
    <w:p w:rsidR="00B576F2" w:rsidRDefault="00B576F2" w:rsidP="00A85918">
      <w:pPr>
        <w:ind w:left="1304"/>
        <w:jc w:val="both"/>
      </w:pPr>
    </w:p>
    <w:p w:rsidR="0027144D" w:rsidRPr="0027144D" w:rsidRDefault="0027144D" w:rsidP="000F4E4E">
      <w:pPr>
        <w:jc w:val="both"/>
        <w:rPr>
          <w:i/>
        </w:rPr>
      </w:pPr>
      <w:r w:rsidRPr="0027144D">
        <w:rPr>
          <w:i/>
        </w:rPr>
        <w:t>Äänestäjän näkökulmasta</w:t>
      </w:r>
    </w:p>
    <w:p w:rsidR="0027144D" w:rsidRDefault="0027144D" w:rsidP="00A85918">
      <w:pPr>
        <w:ind w:left="1304"/>
        <w:jc w:val="both"/>
      </w:pPr>
    </w:p>
    <w:p w:rsidR="0027144D" w:rsidRDefault="003B7D3C" w:rsidP="00A85918">
      <w:pPr>
        <w:ind w:left="1304"/>
        <w:jc w:val="both"/>
      </w:pPr>
      <w:r>
        <w:t xml:space="preserve">Äänestäjälle </w:t>
      </w:r>
      <w:r w:rsidR="0046579A">
        <w:t xml:space="preserve">suljetun listavaalin käyttöönotto </w:t>
      </w:r>
      <w:r>
        <w:t>olisi suuri</w:t>
      </w:r>
      <w:r w:rsidR="0046579A">
        <w:t xml:space="preserve"> muutos</w:t>
      </w:r>
      <w:r>
        <w:t xml:space="preserve">. </w:t>
      </w:r>
      <w:r w:rsidR="0046579A">
        <w:t>Äänestäjä</w:t>
      </w:r>
      <w:r>
        <w:t xml:space="preserve"> </w:t>
      </w:r>
      <w:r w:rsidR="0093719A">
        <w:t xml:space="preserve">joutuisi </w:t>
      </w:r>
      <w:r>
        <w:t>äänestä</w:t>
      </w:r>
      <w:r w:rsidR="0093719A">
        <w:t xml:space="preserve">mään </w:t>
      </w:r>
      <w:r>
        <w:t>ehdokkaan sijasta puoluetta ja hyväksymään puolueen tekemän ehdoka</w:t>
      </w:r>
      <w:r>
        <w:t>s</w:t>
      </w:r>
      <w:r>
        <w:t>järjestyksen.</w:t>
      </w:r>
      <w:r w:rsidR="0027144D">
        <w:t xml:space="preserve"> </w:t>
      </w:r>
      <w:r w:rsidR="00CC706E">
        <w:t>Äänestyspäätöstä tehdessään ä</w:t>
      </w:r>
      <w:r>
        <w:t xml:space="preserve">änestäjä joutuisi vertailemaan </w:t>
      </w:r>
      <w:r w:rsidR="0093719A">
        <w:t>nime</w:t>
      </w:r>
      <w:r w:rsidR="0093719A">
        <w:t>n</w:t>
      </w:r>
      <w:r w:rsidR="0093719A">
        <w:t xml:space="preserve">omaan </w:t>
      </w:r>
      <w:r>
        <w:t>puolueiden vaaliohjelmia ja valitsemaan niiden perusteella itselleen läheisi</w:t>
      </w:r>
      <w:r>
        <w:t>m</w:t>
      </w:r>
      <w:r>
        <w:t xml:space="preserve">män puolueen. </w:t>
      </w:r>
    </w:p>
    <w:p w:rsidR="0027144D" w:rsidRDefault="0027144D" w:rsidP="00A85918">
      <w:pPr>
        <w:ind w:left="1304"/>
        <w:jc w:val="both"/>
      </w:pPr>
    </w:p>
    <w:p w:rsidR="0027144D" w:rsidRDefault="003B7D3C" w:rsidP="0033678A">
      <w:pPr>
        <w:ind w:left="1304"/>
        <w:jc w:val="both"/>
      </w:pPr>
      <w:r>
        <w:t>Ylei</w:t>
      </w:r>
      <w:r w:rsidR="00CC706E">
        <w:t>sesti voi</w:t>
      </w:r>
      <w:r w:rsidR="00EA5473">
        <w:t>taneen arvioida</w:t>
      </w:r>
      <w:r>
        <w:t xml:space="preserve">, että </w:t>
      </w:r>
      <w:r w:rsidR="006F5D27">
        <w:t xml:space="preserve">koska äänestäjät ovat </w:t>
      </w:r>
      <w:r w:rsidR="0093719A">
        <w:t xml:space="preserve">meillä </w:t>
      </w:r>
      <w:r w:rsidR="006F5D27">
        <w:t xml:space="preserve">tottuneet äänestämään henkilöä, </w:t>
      </w:r>
      <w:r>
        <w:t xml:space="preserve">muutos </w:t>
      </w:r>
      <w:r w:rsidR="0054302E">
        <w:t xml:space="preserve">koettaisiin </w:t>
      </w:r>
      <w:r w:rsidR="0033678A">
        <w:t xml:space="preserve">todennäköisesti </w:t>
      </w:r>
      <w:r>
        <w:t>äänestäjän valinnanvapauden heikenny</w:t>
      </w:r>
      <w:r>
        <w:t>k</w:t>
      </w:r>
      <w:r>
        <w:t>senä</w:t>
      </w:r>
      <w:r w:rsidR="0054302E">
        <w:t xml:space="preserve"> </w:t>
      </w:r>
      <w:r w:rsidR="006F5D27">
        <w:t xml:space="preserve">eikä se </w:t>
      </w:r>
      <w:r w:rsidR="0054302E">
        <w:t>välttämättä olisi omiaan ainakaan lisäämään äänestysaktiivisuuta</w:t>
      </w:r>
      <w:r>
        <w:t>. To</w:t>
      </w:r>
      <w:r>
        <w:t>i</w:t>
      </w:r>
      <w:r>
        <w:t>saalta joillekin äänestäjille äänestyspäätöksen tekeminen voisi päinvastoin helpottua. Useinhan äänestämättömyyden syyksi on esitetty, että ”ei löytynyt sopivaa ehdokasta”.</w:t>
      </w:r>
      <w:r w:rsidR="002D25EE">
        <w:t xml:space="preserve"> Sopiva puolue sen sijaan voisi löytyä helpommin.</w:t>
      </w:r>
      <w:r w:rsidR="0027144D">
        <w:t xml:space="preserve"> </w:t>
      </w:r>
      <w:r w:rsidR="0033678A">
        <w:t>On myös todettava, että Ruotsissa ja Tanskassa, joissa äänestäjät äänestävät ensisijaisesti puoluetta, äänestysaktiivisuus on selkeästi korkeammalla tasolla kuin Suomessa (Ruotsin valtiopäivävaalit 2014: 85,8 % ja Tanskan kansankäräjävaalit 2015: 85,9 %)</w:t>
      </w:r>
    </w:p>
    <w:p w:rsidR="0027144D" w:rsidRDefault="0027144D" w:rsidP="0033678A">
      <w:pPr>
        <w:ind w:left="1304"/>
        <w:jc w:val="both"/>
      </w:pPr>
    </w:p>
    <w:p w:rsidR="003B7D3C" w:rsidRDefault="0027144D" w:rsidP="00A85918">
      <w:pPr>
        <w:ind w:left="1304"/>
        <w:jc w:val="both"/>
      </w:pPr>
      <w:r>
        <w:t xml:space="preserve">Suljetun listavaalin menetelmä saattaisi myös </w:t>
      </w:r>
      <w:r w:rsidR="00EA5473">
        <w:t xml:space="preserve">hälventää </w:t>
      </w:r>
      <w:r w:rsidR="00CC706E">
        <w:t>s</w:t>
      </w:r>
      <w:r w:rsidR="00EA5473">
        <w:t xml:space="preserve">itä </w:t>
      </w:r>
      <w:r w:rsidR="00C6606B">
        <w:t xml:space="preserve">nykyisin </w:t>
      </w:r>
      <w:r>
        <w:t>melko yleis</w:t>
      </w:r>
      <w:r w:rsidR="00EA5473">
        <w:t>tä</w:t>
      </w:r>
      <w:r>
        <w:t xml:space="preserve"> harhakuva</w:t>
      </w:r>
      <w:r w:rsidR="00EA5473">
        <w:t xml:space="preserve">a, </w:t>
      </w:r>
      <w:r>
        <w:t>että yksittäinen ehdokas pystyisi valituksi tultuaan merkittävästi vaiku</w:t>
      </w:r>
      <w:r>
        <w:t>t</w:t>
      </w:r>
      <w:r>
        <w:t xml:space="preserve">tamaan asioihin ilman ryhmänsä myötävaikutusta. </w:t>
      </w:r>
      <w:r w:rsidR="003B7D3C">
        <w:t xml:space="preserve">   </w:t>
      </w:r>
    </w:p>
    <w:p w:rsidR="00303DF9" w:rsidRDefault="00303DF9" w:rsidP="00A85918">
      <w:pPr>
        <w:ind w:left="1304"/>
        <w:jc w:val="both"/>
      </w:pPr>
    </w:p>
    <w:p w:rsidR="00303DF9" w:rsidRPr="004A5AA8" w:rsidRDefault="00303DF9" w:rsidP="00A85918">
      <w:pPr>
        <w:pStyle w:val="Leipteksti"/>
        <w:tabs>
          <w:tab w:val="left" w:pos="528"/>
          <w:tab w:val="left" w:pos="1128"/>
          <w:tab w:val="left" w:pos="1680"/>
          <w:tab w:val="left" w:pos="2256"/>
          <w:tab w:val="left" w:pos="2832"/>
          <w:tab w:val="left" w:pos="3384"/>
          <w:tab w:val="left" w:pos="3960"/>
          <w:tab w:val="left" w:pos="4464"/>
          <w:tab w:val="left" w:pos="5088"/>
          <w:tab w:val="left" w:pos="5640"/>
          <w:tab w:val="left" w:pos="6288"/>
          <w:tab w:val="left" w:pos="6744"/>
          <w:tab w:val="left" w:pos="7320"/>
          <w:tab w:val="left" w:pos="7944"/>
          <w:tab w:val="left" w:pos="8496"/>
        </w:tabs>
        <w:ind w:left="1304"/>
        <w:jc w:val="both"/>
        <w:rPr>
          <w:b w:val="0"/>
        </w:rPr>
      </w:pPr>
      <w:r w:rsidRPr="004A5AA8">
        <w:rPr>
          <w:b w:val="0"/>
        </w:rPr>
        <w:t xml:space="preserve">Verrattuna nykyiseen järjestelmäämme voitaneen </w:t>
      </w:r>
      <w:r>
        <w:rPr>
          <w:b w:val="0"/>
        </w:rPr>
        <w:t xml:space="preserve">suljettua </w:t>
      </w:r>
      <w:r w:rsidRPr="004A5AA8">
        <w:rPr>
          <w:b w:val="0"/>
        </w:rPr>
        <w:t xml:space="preserve">listavaalia pitää jossain määrin </w:t>
      </w:r>
      <w:r w:rsidR="00CC706E">
        <w:rPr>
          <w:b w:val="0"/>
        </w:rPr>
        <w:t xml:space="preserve">myös </w:t>
      </w:r>
      <w:r w:rsidRPr="004A5AA8">
        <w:rPr>
          <w:b w:val="0"/>
        </w:rPr>
        <w:t>epäsuorana vaalina, koska puolueiden sisäis</w:t>
      </w:r>
      <w:r w:rsidR="0093719A">
        <w:rPr>
          <w:b w:val="0"/>
        </w:rPr>
        <w:t>e</w:t>
      </w:r>
      <w:r w:rsidRPr="004A5AA8">
        <w:rPr>
          <w:b w:val="0"/>
        </w:rPr>
        <w:t>llä ehdokasasettelulla on niin suuri merkitys siihen, ketkä tulevat valituiksi.</w:t>
      </w:r>
    </w:p>
    <w:p w:rsidR="00B576F2" w:rsidRDefault="00B576F2" w:rsidP="00A85918">
      <w:pPr>
        <w:ind w:left="1304"/>
        <w:jc w:val="both"/>
      </w:pPr>
    </w:p>
    <w:p w:rsidR="0027144D" w:rsidRPr="0027144D" w:rsidRDefault="0027144D" w:rsidP="000F4E4E">
      <w:pPr>
        <w:jc w:val="both"/>
        <w:rPr>
          <w:i/>
        </w:rPr>
      </w:pPr>
      <w:r>
        <w:rPr>
          <w:i/>
        </w:rPr>
        <w:t>E</w:t>
      </w:r>
      <w:r w:rsidRPr="0027144D">
        <w:rPr>
          <w:i/>
        </w:rPr>
        <w:t xml:space="preserve">hdokkaiden </w:t>
      </w:r>
      <w:r>
        <w:rPr>
          <w:i/>
        </w:rPr>
        <w:t xml:space="preserve">ja puolueiden </w:t>
      </w:r>
      <w:r w:rsidRPr="0027144D">
        <w:rPr>
          <w:i/>
        </w:rPr>
        <w:t>näkökulmasta</w:t>
      </w:r>
    </w:p>
    <w:p w:rsidR="0027144D" w:rsidRDefault="0027144D" w:rsidP="00A85918">
      <w:pPr>
        <w:ind w:left="1304"/>
        <w:jc w:val="both"/>
      </w:pPr>
    </w:p>
    <w:p w:rsidR="0033678A" w:rsidRPr="0033678A" w:rsidRDefault="0027144D" w:rsidP="0033678A">
      <w:pPr>
        <w:ind w:left="1304"/>
        <w:jc w:val="both"/>
      </w:pPr>
      <w:r w:rsidRPr="0033678A">
        <w:t>Myös e</w:t>
      </w:r>
      <w:r w:rsidR="008655EC" w:rsidRPr="0033678A">
        <w:t xml:space="preserve">hdokkaille </w:t>
      </w:r>
      <w:r w:rsidR="0043403E" w:rsidRPr="0033678A">
        <w:t xml:space="preserve">ja puolueille </w:t>
      </w:r>
      <w:r w:rsidR="008655EC" w:rsidRPr="0033678A">
        <w:t xml:space="preserve">muutos </w:t>
      </w:r>
      <w:r w:rsidR="0046579A">
        <w:t xml:space="preserve">nykyiseen </w:t>
      </w:r>
      <w:r w:rsidR="008655EC" w:rsidRPr="0033678A">
        <w:t xml:space="preserve">olisi suuri. Listan ehdokkaat eivät </w:t>
      </w:r>
      <w:r w:rsidR="00C6606B" w:rsidRPr="0033678A">
        <w:t xml:space="preserve">kävisi </w:t>
      </w:r>
      <w:r w:rsidR="008655EC" w:rsidRPr="0033678A">
        <w:t xml:space="preserve">enää </w:t>
      </w:r>
      <w:r w:rsidR="00CC706E" w:rsidRPr="0033678A">
        <w:t xml:space="preserve">vaalien aikaan </w:t>
      </w:r>
      <w:r w:rsidR="008655EC" w:rsidRPr="0033678A">
        <w:t xml:space="preserve">henkilökohtaisia vaalikampanjoita, vaan </w:t>
      </w:r>
      <w:r w:rsidR="002D25EE" w:rsidRPr="0033678A">
        <w:t xml:space="preserve">kampanjoinnin hoitaisi </w:t>
      </w:r>
      <w:r w:rsidR="008655EC" w:rsidRPr="0033678A">
        <w:t xml:space="preserve">puolue. Ehdokkaan ei myöskään tarvitsisi kerätä </w:t>
      </w:r>
      <w:r w:rsidR="002D25EE" w:rsidRPr="0033678A">
        <w:t xml:space="preserve">omaa </w:t>
      </w:r>
      <w:r w:rsidR="008655EC" w:rsidRPr="0033678A">
        <w:t>vaali</w:t>
      </w:r>
      <w:r w:rsidR="0093719A" w:rsidRPr="0033678A">
        <w:t>kampanja</w:t>
      </w:r>
      <w:r w:rsidR="008655EC" w:rsidRPr="0033678A">
        <w:t>rahoitu</w:t>
      </w:r>
      <w:r w:rsidR="008655EC" w:rsidRPr="0033678A">
        <w:t>s</w:t>
      </w:r>
      <w:r w:rsidR="008655EC" w:rsidRPr="0033678A">
        <w:t>ta. Saman listan ehdokka</w:t>
      </w:r>
      <w:r w:rsidR="0005448E" w:rsidRPr="0033678A">
        <w:t>at</w:t>
      </w:r>
      <w:r w:rsidR="008655EC" w:rsidRPr="0033678A">
        <w:t xml:space="preserve"> ei</w:t>
      </w:r>
      <w:r w:rsidR="002D25EE" w:rsidRPr="0033678A">
        <w:t xml:space="preserve">vät </w:t>
      </w:r>
      <w:r w:rsidR="00CC706E" w:rsidRPr="0033678A">
        <w:t xml:space="preserve">vaaleissa </w:t>
      </w:r>
      <w:r w:rsidR="002D25EE" w:rsidRPr="0033678A">
        <w:t xml:space="preserve">kilpailisi </w:t>
      </w:r>
      <w:r w:rsidR="008655EC" w:rsidRPr="0033678A">
        <w:t>keskenään, vaan kaikki toimi</w:t>
      </w:r>
      <w:r w:rsidR="002D25EE" w:rsidRPr="0033678A">
        <w:t>sivat</w:t>
      </w:r>
      <w:r w:rsidR="008655EC" w:rsidRPr="0033678A">
        <w:t xml:space="preserve"> listan </w:t>
      </w:r>
      <w:r w:rsidR="0005448E" w:rsidRPr="0033678A">
        <w:t xml:space="preserve">yhteisen </w:t>
      </w:r>
      <w:r w:rsidR="008655EC" w:rsidRPr="0033678A">
        <w:t>tavoitte</w:t>
      </w:r>
      <w:r w:rsidR="0005448E" w:rsidRPr="0033678A">
        <w:t>e</w:t>
      </w:r>
      <w:r w:rsidR="008655EC" w:rsidRPr="0033678A">
        <w:t xml:space="preserve">n eteen. </w:t>
      </w:r>
      <w:r w:rsidR="006F5D27" w:rsidRPr="0033678A">
        <w:t>Ristiriidat puolueen vaaliohjelman ja yksittäisen e</w:t>
      </w:r>
      <w:r w:rsidR="006F5D27" w:rsidRPr="0033678A">
        <w:t>h</w:t>
      </w:r>
      <w:r w:rsidR="006F5D27" w:rsidRPr="0033678A">
        <w:t xml:space="preserve">dokkaan vaaliohjelmien välillä </w:t>
      </w:r>
      <w:r w:rsidR="00CC706E" w:rsidRPr="0033678A">
        <w:t xml:space="preserve">saattaisivat </w:t>
      </w:r>
      <w:r w:rsidR="006F5D27" w:rsidRPr="0033678A">
        <w:t>vähent</w:t>
      </w:r>
      <w:r w:rsidR="00CC706E" w:rsidRPr="0033678A">
        <w:t>yä</w:t>
      </w:r>
      <w:r w:rsidR="006F5D27" w:rsidRPr="0033678A">
        <w:t xml:space="preserve">. </w:t>
      </w:r>
      <w:r w:rsidR="0033678A">
        <w:t>S</w:t>
      </w:r>
      <w:r w:rsidR="0033678A" w:rsidRPr="0033678A">
        <w:t>uljetun listavaalin kampanjassa puolueiden ohjelmien merkitys todennäköisesti korostuisi ehdokaskeskeisyyden sijaan. Tästä voisi seurata, että julkisuudessa muista kuin poliittisista ansioista tunnettujen henkilöiden rekrytointi puolueiden ehdokkaiksi ei todennäköisesti olisi niin houkutt</w:t>
      </w:r>
      <w:r w:rsidR="0033678A" w:rsidRPr="0033678A">
        <w:t>e</w:t>
      </w:r>
      <w:r w:rsidR="0033678A" w:rsidRPr="0033678A">
        <w:t>levaa kuin nykyisin.</w:t>
      </w:r>
    </w:p>
    <w:p w:rsidR="0027144D" w:rsidRPr="0033678A" w:rsidRDefault="0027144D" w:rsidP="0033678A">
      <w:pPr>
        <w:ind w:left="1304"/>
        <w:jc w:val="both"/>
      </w:pPr>
    </w:p>
    <w:p w:rsidR="0027144D" w:rsidRDefault="008655EC" w:rsidP="00A85918">
      <w:pPr>
        <w:ind w:left="1304"/>
        <w:jc w:val="both"/>
      </w:pPr>
      <w:r>
        <w:t>Listan ehdokkaiden keskinäinen vaalikamppailu siirtyisi kuitenkin todennäköisesti puolueen sisälle sen omaan jäsenäänestykseen. Puolueen säännöt saisivat tältä osin korostetun merkityksen, jotta puolueen ehdokaslista</w:t>
      </w:r>
      <w:r w:rsidR="002D25EE">
        <w:t>n järjestys</w:t>
      </w:r>
      <w:r>
        <w:t xml:space="preserve"> muodostuisi kansanva</w:t>
      </w:r>
      <w:r>
        <w:t>l</w:t>
      </w:r>
      <w:r>
        <w:t>taisten periaatteiden mukaisesti.</w:t>
      </w:r>
      <w:r w:rsidR="0027144D">
        <w:t xml:space="preserve"> On myös </w:t>
      </w:r>
      <w:r w:rsidR="00303DF9">
        <w:t>mahdollista</w:t>
      </w:r>
      <w:r w:rsidR="0027144D">
        <w:t xml:space="preserve">, että </w:t>
      </w:r>
      <w:r w:rsidR="00303DF9">
        <w:t>koska kilpailu listan kärk</w:t>
      </w:r>
      <w:r w:rsidR="00303DF9">
        <w:t>i</w:t>
      </w:r>
      <w:r w:rsidR="00303DF9">
        <w:t xml:space="preserve">paikoista puolueen sisällä olisi todennäköisesti kovaa, </w:t>
      </w:r>
      <w:r w:rsidR="0027144D">
        <w:t>ehdokkaat joutuisivat jäsenä</w:t>
      </w:r>
      <w:r w:rsidR="0027144D">
        <w:t>ä</w:t>
      </w:r>
      <w:r w:rsidR="0027144D">
        <w:t xml:space="preserve">nestystä varten hankkimaan myös jonkin verran vaalirahoitusta. </w:t>
      </w:r>
      <w:r>
        <w:t xml:space="preserve"> </w:t>
      </w:r>
    </w:p>
    <w:p w:rsidR="0027144D" w:rsidRDefault="0027144D" w:rsidP="00A85918">
      <w:pPr>
        <w:ind w:left="1304"/>
        <w:jc w:val="both"/>
      </w:pPr>
    </w:p>
    <w:p w:rsidR="002D25EE" w:rsidRDefault="008655EC" w:rsidP="00A85918">
      <w:pPr>
        <w:ind w:left="1304"/>
        <w:jc w:val="both"/>
      </w:pPr>
      <w:r>
        <w:t xml:space="preserve">Puolueen listan kärkipaikoille pääseminen tarkoittaisi käytännössä monen ehdokkaan osalta vaalien ratkeamista jo ennen vaaleja. Jos </w:t>
      </w:r>
      <w:r w:rsidR="00EA5473">
        <w:t xml:space="preserve">esimerkiksi eduskuntavaaleissa </w:t>
      </w:r>
      <w:r>
        <w:t>ehd</w:t>
      </w:r>
      <w:r>
        <w:t>o</w:t>
      </w:r>
      <w:r>
        <w:lastRenderedPageBreak/>
        <w:t>kas pääsee Helsingin vaalipiirissä SDP:n listalla neljän kärkiehdokkaan joukkoon, hän voi käytännössä olla varma kansanedustajanpaikastaan jo heti jäsenäänestyksen jä</w:t>
      </w:r>
      <w:r>
        <w:t>l</w:t>
      </w:r>
      <w:r>
        <w:t xml:space="preserve">keen. </w:t>
      </w:r>
      <w:r w:rsidR="002D25EE">
        <w:t>Ja toisaalta se ehdokas, joka sijoittuu jäsenäänestyksessä puolueen listan hänt</w:t>
      </w:r>
      <w:r w:rsidR="002D25EE">
        <w:t>ä</w:t>
      </w:r>
      <w:r w:rsidR="002D25EE">
        <w:t xml:space="preserve">päähän, voi pitää yhtä varmana sitä, että hän </w:t>
      </w:r>
      <w:r w:rsidR="002D25EE" w:rsidRPr="002D25EE">
        <w:rPr>
          <w:i/>
        </w:rPr>
        <w:t>ei</w:t>
      </w:r>
      <w:r w:rsidR="002D25EE">
        <w:t xml:space="preserve"> tule valituksi. Voidaankin </w:t>
      </w:r>
      <w:r w:rsidR="00EA5473">
        <w:t>arvioida, e</w:t>
      </w:r>
      <w:r w:rsidR="00EA5473">
        <w:t>t</w:t>
      </w:r>
      <w:r w:rsidR="00EA5473">
        <w:t xml:space="preserve">tä jos suljettu listavaali olisi käytössä eduskuntavaaleissa, </w:t>
      </w:r>
      <w:r w:rsidR="002D25EE">
        <w:t>suurin osa 199 kansanedu</w:t>
      </w:r>
      <w:r w:rsidR="002D25EE">
        <w:t>s</w:t>
      </w:r>
      <w:r w:rsidR="002D25EE">
        <w:t>tajasta olisi käytännössä selvillä jo ennen kuin ensimmäistäkään ennakkoääntä on a</w:t>
      </w:r>
      <w:r w:rsidR="002D25EE">
        <w:t>n</w:t>
      </w:r>
      <w:r w:rsidR="002D25EE">
        <w:t>nettu. Tällä olisi todennäköisesti vaikutusta äänestysaktiivisuuteen.</w:t>
      </w:r>
    </w:p>
    <w:p w:rsidR="00EA5473" w:rsidRDefault="00EA5473" w:rsidP="000F4E4E">
      <w:pPr>
        <w:jc w:val="both"/>
        <w:rPr>
          <w:i/>
        </w:rPr>
      </w:pPr>
    </w:p>
    <w:p w:rsidR="0027144D" w:rsidRPr="00303DF9" w:rsidRDefault="00303DF9" w:rsidP="000F4E4E">
      <w:pPr>
        <w:jc w:val="both"/>
        <w:rPr>
          <w:i/>
        </w:rPr>
      </w:pPr>
      <w:r w:rsidRPr="00303DF9">
        <w:rPr>
          <w:i/>
        </w:rPr>
        <w:t>Vaaliviranomaisten näkökulmasta</w:t>
      </w:r>
    </w:p>
    <w:p w:rsidR="0027144D" w:rsidRDefault="0027144D" w:rsidP="00A85918">
      <w:pPr>
        <w:ind w:left="1304"/>
        <w:jc w:val="both"/>
      </w:pPr>
    </w:p>
    <w:p w:rsidR="003F1D3A" w:rsidRDefault="0054302E" w:rsidP="00A85918">
      <w:pPr>
        <w:ind w:left="1304"/>
        <w:jc w:val="both"/>
      </w:pPr>
      <w:r>
        <w:t xml:space="preserve">Vaaliviranomaisille muutos olisi pieni. Vaalipiirilautakunta </w:t>
      </w:r>
      <w:r w:rsidR="00CC706E">
        <w:t>tai kunnan keskusvaalila</w:t>
      </w:r>
      <w:r w:rsidR="00CC706E">
        <w:t>u</w:t>
      </w:r>
      <w:r w:rsidR="00CC706E">
        <w:t xml:space="preserve">takunta </w:t>
      </w:r>
      <w:r>
        <w:t>tarkistaisi edelleen ehdokkaiden vaalikelpoisuuden ja arpoisi listojen keskinä</w:t>
      </w:r>
      <w:r>
        <w:t>i</w:t>
      </w:r>
      <w:r>
        <w:t>sen järjestyksen ehdokaslistojen yhdistelmässä. Numerot annettaisiin ehdokkaiden s</w:t>
      </w:r>
      <w:r>
        <w:t>i</w:t>
      </w:r>
      <w:r>
        <w:t>jasta vain puolueille</w:t>
      </w:r>
      <w:r w:rsidR="00B10356">
        <w:t>. Tämä tarkoittaisi sitä, että koska numeroita olisi merkittävästi vähemmän kuin nykyisin, ääntenlaskenta nopeutuisi</w:t>
      </w:r>
      <w:r>
        <w:t>.</w:t>
      </w:r>
      <w:r w:rsidR="0086481F">
        <w:rPr>
          <w:rStyle w:val="Alaviitteenviite"/>
        </w:rPr>
        <w:footnoteReference w:id="3"/>
      </w:r>
      <w:r w:rsidR="0086481F">
        <w:t xml:space="preserve"> </w:t>
      </w:r>
    </w:p>
    <w:p w:rsidR="0086481F" w:rsidRDefault="0086481F" w:rsidP="000F4E4E">
      <w:pPr>
        <w:jc w:val="both"/>
        <w:rPr>
          <w:i/>
        </w:rPr>
      </w:pPr>
    </w:p>
    <w:p w:rsidR="003F1D3A" w:rsidRDefault="004B4932" w:rsidP="00A85918">
      <w:pPr>
        <w:ind w:left="1304"/>
        <w:jc w:val="both"/>
      </w:pPr>
      <w:r>
        <w:t xml:space="preserve">Suljetun listavaalin käyttöönotto edellyttäisi muutoksia vaalilain </w:t>
      </w:r>
      <w:r w:rsidR="00CE72C0">
        <w:t>useisiin pykäliin (a</w:t>
      </w:r>
      <w:r w:rsidR="00CE72C0">
        <w:t>i</w:t>
      </w:r>
      <w:r w:rsidR="00CE72C0">
        <w:t>nakin 41, 51, 58, 76, 78, 85, 87</w:t>
      </w:r>
      <w:r w:rsidR="002E362C">
        <w:t>-</w:t>
      </w:r>
      <w:r w:rsidR="00CE72C0">
        <w:t>89, 91,</w:t>
      </w:r>
      <w:r w:rsidR="002E362C">
        <w:t xml:space="preserve"> </w:t>
      </w:r>
      <w:r w:rsidR="00CE72C0">
        <w:t>92 ja 178 §:t). Vaaliliittojen asema tulosla</w:t>
      </w:r>
      <w:r w:rsidR="00CE72C0">
        <w:t>s</w:t>
      </w:r>
      <w:r w:rsidR="00CE72C0">
        <w:t xml:space="preserve">kennassa tulisi pohtia uudelleen, samoin yhteislistojen muodostaminen.  </w:t>
      </w:r>
    </w:p>
    <w:p w:rsidR="00B10356" w:rsidRDefault="00B10356" w:rsidP="00A85918">
      <w:pPr>
        <w:ind w:left="1304"/>
        <w:jc w:val="both"/>
      </w:pPr>
    </w:p>
    <w:p w:rsidR="00B10356" w:rsidRPr="00A85918" w:rsidRDefault="00B10356" w:rsidP="00A85918">
      <w:pPr>
        <w:jc w:val="both"/>
        <w:rPr>
          <w:b/>
        </w:rPr>
      </w:pPr>
      <w:r w:rsidRPr="00A85918">
        <w:rPr>
          <w:b/>
        </w:rPr>
        <w:t>Suljettu listavaali itsehallintoaluevaaleissa</w:t>
      </w:r>
    </w:p>
    <w:p w:rsidR="00B10356" w:rsidRDefault="00B10356" w:rsidP="00A85918">
      <w:pPr>
        <w:jc w:val="both"/>
      </w:pPr>
    </w:p>
    <w:p w:rsidR="0005448E" w:rsidRDefault="00B10356" w:rsidP="00A85918">
      <w:pPr>
        <w:ind w:left="1304"/>
        <w:jc w:val="both"/>
      </w:pPr>
      <w:r>
        <w:t xml:space="preserve">Itsehallintoaluevaalit </w:t>
      </w:r>
      <w:r w:rsidR="00E15557">
        <w:t>on ajateltu toimitettaviksi säännönmukaisesti samanaikaisesti kuntavaalien kanssa eli vaalivuoden huhtikuun kolmantena sunnuntaina. Tämä ku</w:t>
      </w:r>
      <w:r w:rsidR="00E15557">
        <w:t>i</w:t>
      </w:r>
      <w:r w:rsidR="00E15557">
        <w:t xml:space="preserve">tenkin toteutuu käytännössä vasta </w:t>
      </w:r>
      <w:r w:rsidR="00A85918">
        <w:t xml:space="preserve">vuonna </w:t>
      </w:r>
      <w:r w:rsidR="00E15557">
        <w:t xml:space="preserve">2021. Ensimmäiset itsehallintoaluevaalit on </w:t>
      </w:r>
      <w:r w:rsidR="0005448E">
        <w:t>ehdotettu toimitettaviksi joko</w:t>
      </w:r>
      <w:r w:rsidR="00C6606B">
        <w:t xml:space="preserve"> </w:t>
      </w:r>
      <w:r w:rsidR="0005448E">
        <w:t>itsenäisesti syksyllä 2017 tai</w:t>
      </w:r>
      <w:r w:rsidR="00C6606B">
        <w:t xml:space="preserve"> </w:t>
      </w:r>
      <w:r w:rsidR="0005448E">
        <w:t>vuoden 2018 presidenti</w:t>
      </w:r>
      <w:r w:rsidR="0005448E">
        <w:t>n</w:t>
      </w:r>
      <w:r w:rsidR="0005448E">
        <w:t>vaalin yhteydessä.</w:t>
      </w:r>
    </w:p>
    <w:p w:rsidR="0005448E" w:rsidRDefault="0005448E" w:rsidP="00A85918">
      <w:pPr>
        <w:ind w:left="1304"/>
        <w:jc w:val="both"/>
      </w:pPr>
    </w:p>
    <w:p w:rsidR="0005448E" w:rsidRPr="00EA5473" w:rsidRDefault="002E362C" w:rsidP="00A85918">
      <w:pPr>
        <w:ind w:left="1304"/>
        <w:jc w:val="both"/>
      </w:pPr>
      <w:r>
        <w:t>I</w:t>
      </w:r>
      <w:r w:rsidR="0005448E">
        <w:t xml:space="preserve">tsehallintoaluevaaleissa voitaisiin </w:t>
      </w:r>
      <w:r>
        <w:t xml:space="preserve">periaatteessa </w:t>
      </w:r>
      <w:r w:rsidR="0005448E">
        <w:t>ottaa käyttöön suljettu listavaali, mu</w:t>
      </w:r>
      <w:r w:rsidR="0005448E">
        <w:t>t</w:t>
      </w:r>
      <w:r w:rsidR="0005448E">
        <w:t xml:space="preserve">ta pitäisin varsin ongelmallisena sitä, että </w:t>
      </w:r>
      <w:r w:rsidR="00EA5473">
        <w:t xml:space="preserve">siihen </w:t>
      </w:r>
      <w:r w:rsidR="0005448E">
        <w:t>ei siirryttäisi samalla myös kuntava</w:t>
      </w:r>
      <w:r w:rsidR="0005448E">
        <w:t>a</w:t>
      </w:r>
      <w:r w:rsidR="0005448E">
        <w:t>leissa. Tilanne, jossa itsehallintoaluevaalit toimitettaisiin suljet</w:t>
      </w:r>
      <w:r>
        <w:t>ulla listalla</w:t>
      </w:r>
      <w:r w:rsidR="0005448E">
        <w:t>, mutta s</w:t>
      </w:r>
      <w:r w:rsidR="0005448E">
        <w:t>a</w:t>
      </w:r>
      <w:r w:rsidR="0005448E">
        <w:t>manaikaisesti toimitettavat kuntavaalit avoime</w:t>
      </w:r>
      <w:r>
        <w:t xml:space="preserve">lla </w:t>
      </w:r>
      <w:r w:rsidR="0005448E">
        <w:t>lista</w:t>
      </w:r>
      <w:r>
        <w:t>lla</w:t>
      </w:r>
      <w:r w:rsidR="0005448E">
        <w:t>, olisi äänestäjän näkökulma</w:t>
      </w:r>
      <w:r w:rsidR="0005448E">
        <w:t>s</w:t>
      </w:r>
      <w:r w:rsidR="0005448E">
        <w:t>ta varmaankin hyvin hämmentävä</w:t>
      </w:r>
      <w:r w:rsidR="0005448E" w:rsidRPr="00EA5473">
        <w:t xml:space="preserve">. </w:t>
      </w:r>
      <w:r w:rsidR="0005448E" w:rsidRPr="00EA5473">
        <w:rPr>
          <w:u w:val="single"/>
        </w:rPr>
        <w:t>Jos suljettu listavaali haluttaisiin ottaa käyttöön i</w:t>
      </w:r>
      <w:r w:rsidR="0005448E" w:rsidRPr="00EA5473">
        <w:rPr>
          <w:u w:val="single"/>
        </w:rPr>
        <w:t>t</w:t>
      </w:r>
      <w:r w:rsidR="0005448E" w:rsidRPr="00EA5473">
        <w:rPr>
          <w:u w:val="single"/>
        </w:rPr>
        <w:t xml:space="preserve">sehallintoaluevaaleissa, se tulisi </w:t>
      </w:r>
      <w:r w:rsidR="00A85918" w:rsidRPr="00EA5473">
        <w:rPr>
          <w:u w:val="single"/>
        </w:rPr>
        <w:t xml:space="preserve">mielestäni </w:t>
      </w:r>
      <w:r w:rsidR="0005448E" w:rsidRPr="00EA5473">
        <w:rPr>
          <w:u w:val="single"/>
        </w:rPr>
        <w:t xml:space="preserve">ottaa käyttöön </w:t>
      </w:r>
      <w:r w:rsidR="00A85918" w:rsidRPr="00EA5473">
        <w:rPr>
          <w:u w:val="single"/>
        </w:rPr>
        <w:t>vähintä</w:t>
      </w:r>
      <w:r w:rsidR="00563064" w:rsidRPr="00EA5473">
        <w:rPr>
          <w:u w:val="single"/>
        </w:rPr>
        <w:t>ä</w:t>
      </w:r>
      <w:r w:rsidR="00A85918" w:rsidRPr="00EA5473">
        <w:rPr>
          <w:u w:val="single"/>
        </w:rPr>
        <w:t xml:space="preserve">nkin </w:t>
      </w:r>
      <w:r w:rsidR="0005448E" w:rsidRPr="00EA5473">
        <w:rPr>
          <w:u w:val="single"/>
        </w:rPr>
        <w:t>myös kunt</w:t>
      </w:r>
      <w:r w:rsidR="0005448E" w:rsidRPr="00EA5473">
        <w:rPr>
          <w:u w:val="single"/>
        </w:rPr>
        <w:t>a</w:t>
      </w:r>
      <w:r w:rsidR="0005448E" w:rsidRPr="00EA5473">
        <w:rPr>
          <w:u w:val="single"/>
        </w:rPr>
        <w:t>vaaleissa</w:t>
      </w:r>
      <w:r w:rsidR="0005448E" w:rsidRPr="00EA5473">
        <w:t xml:space="preserve"> </w:t>
      </w:r>
      <w:r w:rsidR="00C6606B">
        <w:t xml:space="preserve">- mieluiten kuitenkin kaikissa </w:t>
      </w:r>
      <w:r w:rsidR="00AA0F99">
        <w:t xml:space="preserve">muissakin </w:t>
      </w:r>
      <w:r w:rsidR="00C6606B">
        <w:t>vaaleissa presidentinvaalia lukuun ottamatta.</w:t>
      </w:r>
      <w:r w:rsidR="00C972D0">
        <w:t xml:space="preserve"> Lisäksi on huomioitava, että itsehallintoaluevaalit ovat jo itsessään uusi asia suomalaisille äänestäjille. Suljettu listavaali olisi silloin jo toinen uudistus samalle kerralle. </w:t>
      </w:r>
    </w:p>
    <w:p w:rsidR="0005448E" w:rsidRDefault="0005448E" w:rsidP="00A85918">
      <w:pPr>
        <w:ind w:left="1304"/>
        <w:jc w:val="both"/>
      </w:pPr>
    </w:p>
    <w:p w:rsidR="00E71485" w:rsidRDefault="0005448E" w:rsidP="0046579A">
      <w:pPr>
        <w:ind w:left="1304"/>
        <w:jc w:val="both"/>
      </w:pPr>
      <w:r>
        <w:t>Yksi suomalaisen vaalijärjestelmän vahvuuksia on, että vaalimenettelyt eri vaality</w:t>
      </w:r>
      <w:r>
        <w:t>y</w:t>
      </w:r>
      <w:r>
        <w:t>peistä riippumatta ovat hyvin pitkälle samoja kaikissa vaaleissa</w:t>
      </w:r>
      <w:r w:rsidR="00A85918">
        <w:t>, jolloin äänestämisen menettelyt tule</w:t>
      </w:r>
      <w:r w:rsidR="0093719A">
        <w:t>vat</w:t>
      </w:r>
      <w:r w:rsidR="00A85918">
        <w:t xml:space="preserve"> tutuiksi äänestäjille. Tämä osaltaan edistää vaalivarmuutta ja vaal</w:t>
      </w:r>
      <w:r w:rsidR="00A85918">
        <w:t>i</w:t>
      </w:r>
      <w:r w:rsidR="00A85918">
        <w:t>en virheetöntä toimitusta. Se, että meillä olisi</w:t>
      </w:r>
      <w:r w:rsidR="00FE1694">
        <w:t xml:space="preserve"> nykytilanteesta poiketen </w:t>
      </w:r>
      <w:r w:rsidR="00A85918">
        <w:t xml:space="preserve">kolme avoimen listan vaalia, yksi suljetun listan vaali ja yksi puhdas henkilövaali, ei </w:t>
      </w:r>
      <w:r w:rsidR="00CC706E">
        <w:t xml:space="preserve">mielestäni </w:t>
      </w:r>
      <w:r w:rsidR="00A85918">
        <w:t xml:space="preserve">edesauta sanottuja tavoitteita. </w:t>
      </w:r>
      <w:r w:rsidR="001F63C9">
        <w:t xml:space="preserve">  </w:t>
      </w:r>
      <w:r>
        <w:t xml:space="preserve">  </w:t>
      </w:r>
    </w:p>
    <w:sectPr w:rsidR="00E71485" w:rsidSect="00C535F6">
      <w:headerReference w:type="even" r:id="rId9"/>
      <w:headerReference w:type="default" r:id="rId10"/>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8F" w:rsidRDefault="005E468F">
      <w:r>
        <w:separator/>
      </w:r>
    </w:p>
  </w:endnote>
  <w:endnote w:type="continuationSeparator" w:id="0">
    <w:p w:rsidR="005E468F" w:rsidRDefault="005E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8F" w:rsidRDefault="005E468F">
      <w:r>
        <w:separator/>
      </w:r>
    </w:p>
  </w:footnote>
  <w:footnote w:type="continuationSeparator" w:id="0">
    <w:p w:rsidR="005E468F" w:rsidRDefault="005E468F">
      <w:r>
        <w:continuationSeparator/>
      </w:r>
    </w:p>
  </w:footnote>
  <w:footnote w:id="1">
    <w:p w:rsidR="0027144D" w:rsidRDefault="0027144D" w:rsidP="0046579A">
      <w:pPr>
        <w:pStyle w:val="Leipteksti"/>
        <w:tabs>
          <w:tab w:val="left" w:pos="528"/>
          <w:tab w:val="left" w:pos="1128"/>
          <w:tab w:val="left" w:pos="1680"/>
          <w:tab w:val="left" w:pos="2256"/>
          <w:tab w:val="left" w:pos="2832"/>
          <w:tab w:val="left" w:pos="3384"/>
          <w:tab w:val="left" w:pos="3960"/>
          <w:tab w:val="left" w:pos="4464"/>
          <w:tab w:val="left" w:pos="5088"/>
          <w:tab w:val="left" w:pos="5640"/>
          <w:tab w:val="left" w:pos="6288"/>
          <w:tab w:val="left" w:pos="6744"/>
          <w:tab w:val="left" w:pos="7320"/>
          <w:tab w:val="left" w:pos="7944"/>
          <w:tab w:val="left" w:pos="8496"/>
        </w:tabs>
        <w:jc w:val="both"/>
      </w:pPr>
      <w:r w:rsidRPr="001769E1">
        <w:rPr>
          <w:rStyle w:val="Alaviitteenviite"/>
          <w:sz w:val="20"/>
        </w:rPr>
        <w:footnoteRef/>
      </w:r>
      <w:r w:rsidRPr="001769E1">
        <w:rPr>
          <w:sz w:val="20"/>
        </w:rPr>
        <w:t xml:space="preserve"> </w:t>
      </w:r>
      <w:r w:rsidR="00AA0F99">
        <w:rPr>
          <w:b w:val="0"/>
          <w:sz w:val="20"/>
        </w:rPr>
        <w:t xml:space="preserve">Vuosina </w:t>
      </w:r>
      <w:r w:rsidRPr="001769E1">
        <w:rPr>
          <w:b w:val="0"/>
          <w:sz w:val="20"/>
        </w:rPr>
        <w:t xml:space="preserve">1907-1954 </w:t>
      </w:r>
      <w:r w:rsidR="00AA0F99">
        <w:rPr>
          <w:b w:val="0"/>
          <w:sz w:val="20"/>
        </w:rPr>
        <w:t xml:space="preserve">Suomessa oli </w:t>
      </w:r>
      <w:r w:rsidRPr="001769E1">
        <w:rPr>
          <w:b w:val="0"/>
          <w:sz w:val="20"/>
        </w:rPr>
        <w:t>käytössä listavaalimenetelmä, jo</w:t>
      </w:r>
      <w:r w:rsidR="00C972D0">
        <w:rPr>
          <w:b w:val="0"/>
          <w:sz w:val="20"/>
        </w:rPr>
        <w:t>ssa ä</w:t>
      </w:r>
      <w:r w:rsidRPr="001769E1">
        <w:rPr>
          <w:b w:val="0"/>
          <w:sz w:val="20"/>
        </w:rPr>
        <w:t>änestäjällä oli oikeus äänestää enintään kolme</w:t>
      </w:r>
      <w:r w:rsidR="00AA0F99">
        <w:rPr>
          <w:b w:val="0"/>
          <w:sz w:val="20"/>
        </w:rPr>
        <w:t>a</w:t>
      </w:r>
      <w:r w:rsidRPr="001769E1">
        <w:rPr>
          <w:b w:val="0"/>
          <w:sz w:val="20"/>
        </w:rPr>
        <w:t xml:space="preserve"> henkilöä ja ehdokaslistassa sai vastaavasti olla enintään kolme ehdokasta. Äänestäjä saattoi hyväksyä listan sellais</w:t>
      </w:r>
      <w:r w:rsidRPr="001769E1">
        <w:rPr>
          <w:b w:val="0"/>
          <w:sz w:val="20"/>
        </w:rPr>
        <w:t>e</w:t>
      </w:r>
      <w:r w:rsidRPr="001769E1">
        <w:rPr>
          <w:b w:val="0"/>
          <w:sz w:val="20"/>
        </w:rPr>
        <w:t>naan, jolloin listalla ensimmäisenä ollut ehdokas sai yhden äänen, toisena ollut puoli ääntä ja kolmantena ollut yhden kolmasosaäänen. Äänestäjällä oli kuitenkin mahdollisuus myös muuttaa ehdokkaiden järjestystä listalla ja, jos mikään painetuista ehdokaslistoista ei miellyttänyt äänestäjää, hän saattoi äänestää keitä tahansa ulkopuolisia ehdokkaita kirjoi</w:t>
      </w:r>
      <w:r w:rsidRPr="001769E1">
        <w:rPr>
          <w:b w:val="0"/>
          <w:sz w:val="20"/>
        </w:rPr>
        <w:t>t</w:t>
      </w:r>
      <w:r w:rsidRPr="001769E1">
        <w:rPr>
          <w:b w:val="0"/>
          <w:sz w:val="20"/>
        </w:rPr>
        <w:t xml:space="preserve">tamalla heidän nimensä äänestyslakanan tyhjään kohtaan. Ehdokas sai olla ehdokkaana usealla listalla.    </w:t>
      </w:r>
    </w:p>
  </w:footnote>
  <w:footnote w:id="2">
    <w:p w:rsidR="0027144D" w:rsidRPr="001769E1" w:rsidRDefault="0027144D" w:rsidP="0046579A">
      <w:pPr>
        <w:pStyle w:val="Leipteksti"/>
        <w:tabs>
          <w:tab w:val="left" w:pos="528"/>
          <w:tab w:val="left" w:pos="1128"/>
          <w:tab w:val="left" w:pos="1680"/>
          <w:tab w:val="left" w:pos="2256"/>
          <w:tab w:val="left" w:pos="2832"/>
          <w:tab w:val="left" w:pos="3384"/>
          <w:tab w:val="left" w:pos="3960"/>
          <w:tab w:val="left" w:pos="4464"/>
          <w:tab w:val="left" w:pos="5088"/>
          <w:tab w:val="left" w:pos="5640"/>
          <w:tab w:val="left" w:pos="6288"/>
          <w:tab w:val="left" w:pos="6744"/>
          <w:tab w:val="left" w:pos="7320"/>
          <w:tab w:val="left" w:pos="7944"/>
          <w:tab w:val="left" w:pos="8496"/>
        </w:tabs>
        <w:jc w:val="both"/>
        <w:rPr>
          <w:b w:val="0"/>
          <w:sz w:val="20"/>
        </w:rPr>
      </w:pPr>
      <w:r w:rsidRPr="001769E1">
        <w:rPr>
          <w:rStyle w:val="Alaviitteenviite"/>
          <w:sz w:val="20"/>
        </w:rPr>
        <w:footnoteRef/>
      </w:r>
      <w:r w:rsidR="00231EAD">
        <w:rPr>
          <w:b w:val="0"/>
          <w:sz w:val="20"/>
        </w:rPr>
        <w:t xml:space="preserve"> </w:t>
      </w:r>
      <w:r w:rsidRPr="001769E1">
        <w:rPr>
          <w:b w:val="0"/>
          <w:sz w:val="20"/>
        </w:rPr>
        <w:t>Esimerkiksi Ruotsissa ehdokkaan täytyy saada</w:t>
      </w:r>
      <w:r w:rsidR="00B662CB">
        <w:rPr>
          <w:b w:val="0"/>
          <w:sz w:val="20"/>
        </w:rPr>
        <w:t xml:space="preserve"> henkilökohtaisia ääniä </w:t>
      </w:r>
      <w:r w:rsidRPr="001769E1">
        <w:rPr>
          <w:b w:val="0"/>
          <w:sz w:val="20"/>
        </w:rPr>
        <w:t xml:space="preserve">vähintään </w:t>
      </w:r>
      <w:r w:rsidR="0093719A">
        <w:rPr>
          <w:b w:val="0"/>
          <w:sz w:val="20"/>
        </w:rPr>
        <w:t>5</w:t>
      </w:r>
      <w:r w:rsidRPr="001769E1">
        <w:rPr>
          <w:b w:val="0"/>
          <w:sz w:val="20"/>
        </w:rPr>
        <w:t xml:space="preserve"> %</w:t>
      </w:r>
      <w:r w:rsidR="00B662CB">
        <w:rPr>
          <w:b w:val="0"/>
          <w:sz w:val="20"/>
        </w:rPr>
        <w:t xml:space="preserve">  koko listan äänistä</w:t>
      </w:r>
      <w:r w:rsidRPr="001769E1">
        <w:rPr>
          <w:b w:val="0"/>
          <w:sz w:val="20"/>
        </w:rPr>
        <w:t xml:space="preserve">, jotta </w:t>
      </w:r>
      <w:r w:rsidR="0093719A">
        <w:rPr>
          <w:b w:val="0"/>
          <w:sz w:val="20"/>
        </w:rPr>
        <w:t xml:space="preserve">voi nousta </w:t>
      </w:r>
      <w:r w:rsidRPr="001769E1">
        <w:rPr>
          <w:b w:val="0"/>
          <w:sz w:val="20"/>
        </w:rPr>
        <w:t xml:space="preserve">listalla valittavien joukkoon. </w:t>
      </w:r>
      <w:r w:rsidR="0093719A">
        <w:rPr>
          <w:b w:val="0"/>
          <w:sz w:val="20"/>
        </w:rPr>
        <w:t>Ehdokasäänen antaminen on Ruotsissa jäänyt hyvin vähäiseksi</w:t>
      </w:r>
      <w:r w:rsidRPr="001769E1">
        <w:rPr>
          <w:b w:val="0"/>
          <w:sz w:val="20"/>
        </w:rPr>
        <w:t xml:space="preserve">. </w:t>
      </w:r>
    </w:p>
    <w:p w:rsidR="0027144D" w:rsidRPr="001769E1" w:rsidRDefault="0027144D">
      <w:pPr>
        <w:pStyle w:val="Alaviitteenteksti"/>
      </w:pPr>
    </w:p>
  </w:footnote>
  <w:footnote w:id="3">
    <w:p w:rsidR="0086481F" w:rsidRPr="0086481F" w:rsidRDefault="0086481F" w:rsidP="0086481F">
      <w:pPr>
        <w:jc w:val="both"/>
        <w:rPr>
          <w:sz w:val="20"/>
          <w:szCs w:val="20"/>
        </w:rPr>
      </w:pPr>
      <w:r>
        <w:rPr>
          <w:rStyle w:val="Alaviitteenviite"/>
        </w:rPr>
        <w:footnoteRef/>
      </w:r>
      <w:r>
        <w:t xml:space="preserve"> </w:t>
      </w:r>
      <w:r w:rsidRPr="0086481F">
        <w:rPr>
          <w:sz w:val="20"/>
          <w:szCs w:val="20"/>
        </w:rPr>
        <w:t xml:space="preserve">Jos suljettuun listavaaliin kuitenkin lisättäisiin Ruotsin mallin mukainen mahdollisuus äänestää yksittäistä ehdokasta, tuloslaskenta päinvastoin monimutkaistuisi. </w:t>
      </w:r>
    </w:p>
    <w:p w:rsidR="0086481F" w:rsidRDefault="0086481F">
      <w:pPr>
        <w:pStyle w:val="Alaviitteentekst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4D" w:rsidRDefault="0027144D" w:rsidP="003C3E83">
    <w:pPr>
      <w:pStyle w:val="Yl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27144D" w:rsidRDefault="0027144D">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44D" w:rsidRDefault="0027144D" w:rsidP="003C3E83">
    <w:pPr>
      <w:pStyle w:val="Yl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E23D44">
      <w:rPr>
        <w:rStyle w:val="Sivunumero"/>
        <w:noProof/>
      </w:rPr>
      <w:t>3</w:t>
    </w:r>
    <w:r>
      <w:rPr>
        <w:rStyle w:val="Sivunumero"/>
      </w:rPr>
      <w:fldChar w:fldCharType="end"/>
    </w:r>
  </w:p>
  <w:p w:rsidR="0027144D" w:rsidRDefault="0027144D">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C6D"/>
    <w:multiLevelType w:val="hybridMultilevel"/>
    <w:tmpl w:val="DB70EB46"/>
    <w:lvl w:ilvl="0" w:tplc="7F64B78C">
      <w:start w:val="1"/>
      <w:numFmt w:val="lowerLetter"/>
      <w:lvlText w:val="%1)"/>
      <w:lvlJc w:val="left"/>
      <w:pPr>
        <w:tabs>
          <w:tab w:val="num" w:pos="720"/>
        </w:tabs>
        <w:ind w:left="720" w:hanging="360"/>
      </w:pPr>
      <w:rPr>
        <w:rFonts w:ascii="Times New Roman" w:eastAsia="Times New Roman" w:hAnsi="Times New Roman" w:cs="Times New Roman"/>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nsid w:val="03B273E1"/>
    <w:multiLevelType w:val="hybridMultilevel"/>
    <w:tmpl w:val="39F039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E336AD2"/>
    <w:multiLevelType w:val="hybridMultilevel"/>
    <w:tmpl w:val="A09CF810"/>
    <w:lvl w:ilvl="0" w:tplc="7BA618D2">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7107C83"/>
    <w:multiLevelType w:val="hybridMultilevel"/>
    <w:tmpl w:val="700E3358"/>
    <w:lvl w:ilvl="0" w:tplc="8618BE1A">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8C31D27"/>
    <w:multiLevelType w:val="hybridMultilevel"/>
    <w:tmpl w:val="0F742386"/>
    <w:lvl w:ilvl="0" w:tplc="CB46D04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1C290DA5"/>
    <w:multiLevelType w:val="hybridMultilevel"/>
    <w:tmpl w:val="98F2EF70"/>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nsid w:val="22B817E3"/>
    <w:multiLevelType w:val="hybridMultilevel"/>
    <w:tmpl w:val="81A88020"/>
    <w:lvl w:ilvl="0" w:tplc="6510AB5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261E182D"/>
    <w:multiLevelType w:val="hybridMultilevel"/>
    <w:tmpl w:val="4EE2AC6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nsid w:val="268C1072"/>
    <w:multiLevelType w:val="hybridMultilevel"/>
    <w:tmpl w:val="F5C65D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2A857DE5"/>
    <w:multiLevelType w:val="hybridMultilevel"/>
    <w:tmpl w:val="1A58E256"/>
    <w:lvl w:ilvl="0" w:tplc="7DAE01A2">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319B4550"/>
    <w:multiLevelType w:val="hybridMultilevel"/>
    <w:tmpl w:val="D2A20706"/>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340C6858"/>
    <w:multiLevelType w:val="hybridMultilevel"/>
    <w:tmpl w:val="9940AD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373370F4"/>
    <w:multiLevelType w:val="hybridMultilevel"/>
    <w:tmpl w:val="915C0AF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386954F1"/>
    <w:multiLevelType w:val="hybridMultilevel"/>
    <w:tmpl w:val="81A88020"/>
    <w:lvl w:ilvl="0" w:tplc="6510AB56">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4">
    <w:nsid w:val="43460418"/>
    <w:multiLevelType w:val="hybridMultilevel"/>
    <w:tmpl w:val="1C0C6A2A"/>
    <w:lvl w:ilvl="0" w:tplc="A8BE1DCA">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nsid w:val="45481DD8"/>
    <w:multiLevelType w:val="hybridMultilevel"/>
    <w:tmpl w:val="519C346C"/>
    <w:lvl w:ilvl="0" w:tplc="5E0ED7BE">
      <w:start w:val="5"/>
      <w:numFmt w:val="bullet"/>
      <w:lvlText w:val="-"/>
      <w:lvlJc w:val="left"/>
      <w:pPr>
        <w:tabs>
          <w:tab w:val="num" w:pos="720"/>
        </w:tabs>
        <w:ind w:left="720" w:hanging="360"/>
      </w:pPr>
      <w:rPr>
        <w:rFonts w:ascii="Times New Roman" w:eastAsia="Batang"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nsid w:val="45CC533F"/>
    <w:multiLevelType w:val="hybridMultilevel"/>
    <w:tmpl w:val="6AE689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54807053"/>
    <w:multiLevelType w:val="hybridMultilevel"/>
    <w:tmpl w:val="46CA2D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57A04F20"/>
    <w:multiLevelType w:val="hybridMultilevel"/>
    <w:tmpl w:val="01CE841C"/>
    <w:lvl w:ilvl="0" w:tplc="C85616B8">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5D08502F"/>
    <w:multiLevelType w:val="hybridMultilevel"/>
    <w:tmpl w:val="F0D6CE0E"/>
    <w:lvl w:ilvl="0" w:tplc="D354B7A6">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0">
    <w:nsid w:val="62620285"/>
    <w:multiLevelType w:val="hybridMultilevel"/>
    <w:tmpl w:val="79786BB4"/>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nsid w:val="63365FA0"/>
    <w:multiLevelType w:val="hybridMultilevel"/>
    <w:tmpl w:val="A6569BF6"/>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nsid w:val="65D60944"/>
    <w:multiLevelType w:val="hybridMultilevel"/>
    <w:tmpl w:val="EF9E144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6E046E7F"/>
    <w:multiLevelType w:val="hybridMultilevel"/>
    <w:tmpl w:val="D08C21BC"/>
    <w:lvl w:ilvl="0" w:tplc="309C371E">
      <w:start w:val="5"/>
      <w:numFmt w:val="bullet"/>
      <w:lvlText w:val="-"/>
      <w:lvlJc w:val="left"/>
      <w:pPr>
        <w:tabs>
          <w:tab w:val="num" w:pos="720"/>
        </w:tabs>
        <w:ind w:left="720" w:hanging="360"/>
      </w:pPr>
      <w:rPr>
        <w:rFonts w:ascii="Times New Roman" w:eastAsia="Batang"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nsid w:val="6F015A61"/>
    <w:multiLevelType w:val="hybridMultilevel"/>
    <w:tmpl w:val="9E361868"/>
    <w:lvl w:ilvl="0" w:tplc="662E65B8">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6FE31AA1"/>
    <w:multiLevelType w:val="hybridMultilevel"/>
    <w:tmpl w:val="B79EAD16"/>
    <w:lvl w:ilvl="0" w:tplc="2CF07DBA">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73CE69C2"/>
    <w:multiLevelType w:val="hybridMultilevel"/>
    <w:tmpl w:val="9E3CC986"/>
    <w:lvl w:ilvl="0" w:tplc="040B0017">
      <w:start w:val="1"/>
      <w:numFmt w:val="lowerLetter"/>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7">
    <w:nsid w:val="775D7580"/>
    <w:multiLevelType w:val="hybridMultilevel"/>
    <w:tmpl w:val="81A88020"/>
    <w:lvl w:ilvl="0" w:tplc="6510AB56">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0"/>
  </w:num>
  <w:num w:numId="2">
    <w:abstractNumId w:val="7"/>
  </w:num>
  <w:num w:numId="3">
    <w:abstractNumId w:val="5"/>
  </w:num>
  <w:num w:numId="4">
    <w:abstractNumId w:val="23"/>
  </w:num>
  <w:num w:numId="5">
    <w:abstractNumId w:val="15"/>
  </w:num>
  <w:num w:numId="6">
    <w:abstractNumId w:val="26"/>
  </w:num>
  <w:num w:numId="7">
    <w:abstractNumId w:val="21"/>
  </w:num>
  <w:num w:numId="8">
    <w:abstractNumId w:val="0"/>
  </w:num>
  <w:num w:numId="9">
    <w:abstractNumId w:val="12"/>
  </w:num>
  <w:num w:numId="10">
    <w:abstractNumId w:val="25"/>
  </w:num>
  <w:num w:numId="11">
    <w:abstractNumId w:val="3"/>
  </w:num>
  <w:num w:numId="12">
    <w:abstractNumId w:val="24"/>
  </w:num>
  <w:num w:numId="13">
    <w:abstractNumId w:val="2"/>
  </w:num>
  <w:num w:numId="14">
    <w:abstractNumId w:val="9"/>
  </w:num>
  <w:num w:numId="15">
    <w:abstractNumId w:val="18"/>
  </w:num>
  <w:num w:numId="16">
    <w:abstractNumId w:val="22"/>
  </w:num>
  <w:num w:numId="17">
    <w:abstractNumId w:val="1"/>
  </w:num>
  <w:num w:numId="18">
    <w:abstractNumId w:val="8"/>
  </w:num>
  <w:num w:numId="19">
    <w:abstractNumId w:val="10"/>
  </w:num>
  <w:num w:numId="20">
    <w:abstractNumId w:val="4"/>
  </w:num>
  <w:num w:numId="21">
    <w:abstractNumId w:val="6"/>
  </w:num>
  <w:num w:numId="22">
    <w:abstractNumId w:val="27"/>
  </w:num>
  <w:num w:numId="23">
    <w:abstractNumId w:val="17"/>
  </w:num>
  <w:num w:numId="24">
    <w:abstractNumId w:val="16"/>
  </w:num>
  <w:num w:numId="25">
    <w:abstractNumId w:val="19"/>
  </w:num>
  <w:num w:numId="26">
    <w:abstractNumId w:val="14"/>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6D"/>
    <w:rsid w:val="0000504A"/>
    <w:rsid w:val="00006252"/>
    <w:rsid w:val="000125D1"/>
    <w:rsid w:val="00013BD3"/>
    <w:rsid w:val="000249B6"/>
    <w:rsid w:val="00042639"/>
    <w:rsid w:val="000458BC"/>
    <w:rsid w:val="00051A00"/>
    <w:rsid w:val="00053246"/>
    <w:rsid w:val="00053420"/>
    <w:rsid w:val="0005448E"/>
    <w:rsid w:val="00055B14"/>
    <w:rsid w:val="000643D5"/>
    <w:rsid w:val="00073D5D"/>
    <w:rsid w:val="0007401A"/>
    <w:rsid w:val="00074B04"/>
    <w:rsid w:val="00082D68"/>
    <w:rsid w:val="00086E47"/>
    <w:rsid w:val="000904EB"/>
    <w:rsid w:val="00093790"/>
    <w:rsid w:val="0009546D"/>
    <w:rsid w:val="000A0E50"/>
    <w:rsid w:val="000A3FD2"/>
    <w:rsid w:val="000A43EE"/>
    <w:rsid w:val="000A631D"/>
    <w:rsid w:val="000B7DA4"/>
    <w:rsid w:val="000D5565"/>
    <w:rsid w:val="000E768A"/>
    <w:rsid w:val="000F4E4E"/>
    <w:rsid w:val="001040AA"/>
    <w:rsid w:val="00105A44"/>
    <w:rsid w:val="0011094A"/>
    <w:rsid w:val="00112909"/>
    <w:rsid w:val="00115F1F"/>
    <w:rsid w:val="00134765"/>
    <w:rsid w:val="00147CE3"/>
    <w:rsid w:val="00150CC9"/>
    <w:rsid w:val="00156721"/>
    <w:rsid w:val="001662A0"/>
    <w:rsid w:val="0017055B"/>
    <w:rsid w:val="00170E2D"/>
    <w:rsid w:val="00171B0D"/>
    <w:rsid w:val="00172D81"/>
    <w:rsid w:val="001769E1"/>
    <w:rsid w:val="00180D24"/>
    <w:rsid w:val="00191851"/>
    <w:rsid w:val="00194CF9"/>
    <w:rsid w:val="00195819"/>
    <w:rsid w:val="00196CFC"/>
    <w:rsid w:val="001B1BBC"/>
    <w:rsid w:val="001B41B0"/>
    <w:rsid w:val="001C087D"/>
    <w:rsid w:val="001C0C77"/>
    <w:rsid w:val="001D7B78"/>
    <w:rsid w:val="001E180F"/>
    <w:rsid w:val="001E5E17"/>
    <w:rsid w:val="001F1AC5"/>
    <w:rsid w:val="001F3CC7"/>
    <w:rsid w:val="001F63C9"/>
    <w:rsid w:val="001F6C9B"/>
    <w:rsid w:val="0020021F"/>
    <w:rsid w:val="00204948"/>
    <w:rsid w:val="0020538D"/>
    <w:rsid w:val="00216445"/>
    <w:rsid w:val="002238AB"/>
    <w:rsid w:val="00231EAD"/>
    <w:rsid w:val="00236A7F"/>
    <w:rsid w:val="00237B5F"/>
    <w:rsid w:val="00242245"/>
    <w:rsid w:val="00242C95"/>
    <w:rsid w:val="00245B14"/>
    <w:rsid w:val="0025148E"/>
    <w:rsid w:val="002545BF"/>
    <w:rsid w:val="0027144D"/>
    <w:rsid w:val="00275CE4"/>
    <w:rsid w:val="00290ACE"/>
    <w:rsid w:val="002A0E64"/>
    <w:rsid w:val="002A2B95"/>
    <w:rsid w:val="002C252B"/>
    <w:rsid w:val="002C3FBD"/>
    <w:rsid w:val="002D25EE"/>
    <w:rsid w:val="002D395E"/>
    <w:rsid w:val="002D7A2A"/>
    <w:rsid w:val="002E362C"/>
    <w:rsid w:val="002F0860"/>
    <w:rsid w:val="002F0A14"/>
    <w:rsid w:val="002F3FC3"/>
    <w:rsid w:val="00302B25"/>
    <w:rsid w:val="003036F2"/>
    <w:rsid w:val="00303DF9"/>
    <w:rsid w:val="0030744C"/>
    <w:rsid w:val="0031218D"/>
    <w:rsid w:val="00315B64"/>
    <w:rsid w:val="00317B50"/>
    <w:rsid w:val="00330DA8"/>
    <w:rsid w:val="00331728"/>
    <w:rsid w:val="0033678A"/>
    <w:rsid w:val="0034516E"/>
    <w:rsid w:val="00356B2E"/>
    <w:rsid w:val="003617AF"/>
    <w:rsid w:val="003644F0"/>
    <w:rsid w:val="00371F6A"/>
    <w:rsid w:val="00381F08"/>
    <w:rsid w:val="0039047B"/>
    <w:rsid w:val="00390658"/>
    <w:rsid w:val="00392E7F"/>
    <w:rsid w:val="00397E0E"/>
    <w:rsid w:val="003A4377"/>
    <w:rsid w:val="003A7D5F"/>
    <w:rsid w:val="003B5B4A"/>
    <w:rsid w:val="003B7D3C"/>
    <w:rsid w:val="003C3E83"/>
    <w:rsid w:val="003C4DB6"/>
    <w:rsid w:val="003C6DFA"/>
    <w:rsid w:val="003D34EC"/>
    <w:rsid w:val="003F1D3A"/>
    <w:rsid w:val="003F5B3F"/>
    <w:rsid w:val="003F6A20"/>
    <w:rsid w:val="003F70C7"/>
    <w:rsid w:val="0040011F"/>
    <w:rsid w:val="00402379"/>
    <w:rsid w:val="00402BD2"/>
    <w:rsid w:val="004055FA"/>
    <w:rsid w:val="00412182"/>
    <w:rsid w:val="004136A5"/>
    <w:rsid w:val="00413A0D"/>
    <w:rsid w:val="00423A03"/>
    <w:rsid w:val="00425494"/>
    <w:rsid w:val="00427D96"/>
    <w:rsid w:val="00430DA2"/>
    <w:rsid w:val="0043403E"/>
    <w:rsid w:val="004412DE"/>
    <w:rsid w:val="0044476C"/>
    <w:rsid w:val="00445C48"/>
    <w:rsid w:val="0046579A"/>
    <w:rsid w:val="00481756"/>
    <w:rsid w:val="004879C6"/>
    <w:rsid w:val="004926EA"/>
    <w:rsid w:val="004A5AA8"/>
    <w:rsid w:val="004B378E"/>
    <w:rsid w:val="004B4932"/>
    <w:rsid w:val="004C1E05"/>
    <w:rsid w:val="004D040D"/>
    <w:rsid w:val="004D4819"/>
    <w:rsid w:val="004E62A2"/>
    <w:rsid w:val="004E64D4"/>
    <w:rsid w:val="004F2F77"/>
    <w:rsid w:val="004F3CD7"/>
    <w:rsid w:val="004F76B3"/>
    <w:rsid w:val="00501B44"/>
    <w:rsid w:val="00503D5F"/>
    <w:rsid w:val="005135CD"/>
    <w:rsid w:val="00513903"/>
    <w:rsid w:val="00521948"/>
    <w:rsid w:val="005258B8"/>
    <w:rsid w:val="00525BD7"/>
    <w:rsid w:val="00527F9A"/>
    <w:rsid w:val="00536B93"/>
    <w:rsid w:val="00541959"/>
    <w:rsid w:val="0054302E"/>
    <w:rsid w:val="00544E97"/>
    <w:rsid w:val="00555829"/>
    <w:rsid w:val="00556818"/>
    <w:rsid w:val="00563064"/>
    <w:rsid w:val="00565EB9"/>
    <w:rsid w:val="00570A9C"/>
    <w:rsid w:val="00571367"/>
    <w:rsid w:val="005752C4"/>
    <w:rsid w:val="005762D2"/>
    <w:rsid w:val="0058666C"/>
    <w:rsid w:val="00592D64"/>
    <w:rsid w:val="005955A1"/>
    <w:rsid w:val="005A1F4D"/>
    <w:rsid w:val="005A4D3D"/>
    <w:rsid w:val="005B178A"/>
    <w:rsid w:val="005B6941"/>
    <w:rsid w:val="005B70B9"/>
    <w:rsid w:val="005C1453"/>
    <w:rsid w:val="005C61E5"/>
    <w:rsid w:val="005D6D14"/>
    <w:rsid w:val="005E06E9"/>
    <w:rsid w:val="005E468F"/>
    <w:rsid w:val="005E4B2A"/>
    <w:rsid w:val="005E659F"/>
    <w:rsid w:val="005F55B1"/>
    <w:rsid w:val="005F638A"/>
    <w:rsid w:val="00607761"/>
    <w:rsid w:val="006144AD"/>
    <w:rsid w:val="00622172"/>
    <w:rsid w:val="00623962"/>
    <w:rsid w:val="006262AC"/>
    <w:rsid w:val="0063212D"/>
    <w:rsid w:val="0063371D"/>
    <w:rsid w:val="00637E7E"/>
    <w:rsid w:val="00643B17"/>
    <w:rsid w:val="00651431"/>
    <w:rsid w:val="0066381D"/>
    <w:rsid w:val="00686BEA"/>
    <w:rsid w:val="006945D1"/>
    <w:rsid w:val="00694603"/>
    <w:rsid w:val="006951EB"/>
    <w:rsid w:val="00695743"/>
    <w:rsid w:val="0069727E"/>
    <w:rsid w:val="006A3020"/>
    <w:rsid w:val="006A6997"/>
    <w:rsid w:val="006A7885"/>
    <w:rsid w:val="006B7126"/>
    <w:rsid w:val="006C4842"/>
    <w:rsid w:val="006D5BD1"/>
    <w:rsid w:val="006D5F75"/>
    <w:rsid w:val="006D7DEA"/>
    <w:rsid w:val="006E6F99"/>
    <w:rsid w:val="006F0132"/>
    <w:rsid w:val="006F3DA2"/>
    <w:rsid w:val="006F5D27"/>
    <w:rsid w:val="0070010A"/>
    <w:rsid w:val="00705A05"/>
    <w:rsid w:val="007150AD"/>
    <w:rsid w:val="007205A9"/>
    <w:rsid w:val="007247E2"/>
    <w:rsid w:val="00730140"/>
    <w:rsid w:val="0073135C"/>
    <w:rsid w:val="007409B9"/>
    <w:rsid w:val="00744874"/>
    <w:rsid w:val="00747AA5"/>
    <w:rsid w:val="0075171A"/>
    <w:rsid w:val="007546BF"/>
    <w:rsid w:val="007837F3"/>
    <w:rsid w:val="0078512A"/>
    <w:rsid w:val="00785605"/>
    <w:rsid w:val="0079247C"/>
    <w:rsid w:val="00794957"/>
    <w:rsid w:val="007A0CB4"/>
    <w:rsid w:val="007A3A95"/>
    <w:rsid w:val="007A7427"/>
    <w:rsid w:val="007B187E"/>
    <w:rsid w:val="007B774D"/>
    <w:rsid w:val="007B7E28"/>
    <w:rsid w:val="007C13C6"/>
    <w:rsid w:val="007C17F7"/>
    <w:rsid w:val="007C5146"/>
    <w:rsid w:val="007C54ED"/>
    <w:rsid w:val="007D0E31"/>
    <w:rsid w:val="007D209D"/>
    <w:rsid w:val="007F40CE"/>
    <w:rsid w:val="007F66F2"/>
    <w:rsid w:val="0080546E"/>
    <w:rsid w:val="00806C8E"/>
    <w:rsid w:val="00810E86"/>
    <w:rsid w:val="008156B8"/>
    <w:rsid w:val="0081616F"/>
    <w:rsid w:val="00822BDC"/>
    <w:rsid w:val="00823BCF"/>
    <w:rsid w:val="00823D47"/>
    <w:rsid w:val="008240FA"/>
    <w:rsid w:val="00827D4B"/>
    <w:rsid w:val="00837150"/>
    <w:rsid w:val="008478FE"/>
    <w:rsid w:val="00847960"/>
    <w:rsid w:val="008527D6"/>
    <w:rsid w:val="0085437B"/>
    <w:rsid w:val="00856F95"/>
    <w:rsid w:val="0086481F"/>
    <w:rsid w:val="008655EC"/>
    <w:rsid w:val="00870014"/>
    <w:rsid w:val="008710DC"/>
    <w:rsid w:val="00875062"/>
    <w:rsid w:val="00876E75"/>
    <w:rsid w:val="00887C12"/>
    <w:rsid w:val="008923B9"/>
    <w:rsid w:val="00894618"/>
    <w:rsid w:val="00895426"/>
    <w:rsid w:val="008A4FA9"/>
    <w:rsid w:val="008A5ABF"/>
    <w:rsid w:val="008B24C9"/>
    <w:rsid w:val="008B3438"/>
    <w:rsid w:val="008E0254"/>
    <w:rsid w:val="008E2A84"/>
    <w:rsid w:val="008E2B9F"/>
    <w:rsid w:val="008F335D"/>
    <w:rsid w:val="008F4956"/>
    <w:rsid w:val="00905C4F"/>
    <w:rsid w:val="00911E6A"/>
    <w:rsid w:val="00911F0B"/>
    <w:rsid w:val="00913E09"/>
    <w:rsid w:val="00931864"/>
    <w:rsid w:val="009367CE"/>
    <w:rsid w:val="0093719A"/>
    <w:rsid w:val="009649FB"/>
    <w:rsid w:val="00965634"/>
    <w:rsid w:val="009718BC"/>
    <w:rsid w:val="0097452B"/>
    <w:rsid w:val="00980504"/>
    <w:rsid w:val="00980D24"/>
    <w:rsid w:val="0098355E"/>
    <w:rsid w:val="0098380A"/>
    <w:rsid w:val="00983F6C"/>
    <w:rsid w:val="00984036"/>
    <w:rsid w:val="0099034E"/>
    <w:rsid w:val="009914C5"/>
    <w:rsid w:val="00992189"/>
    <w:rsid w:val="00993764"/>
    <w:rsid w:val="009A140E"/>
    <w:rsid w:val="009A45FA"/>
    <w:rsid w:val="009B7FC0"/>
    <w:rsid w:val="009D140C"/>
    <w:rsid w:val="009D321B"/>
    <w:rsid w:val="009D5D95"/>
    <w:rsid w:val="009D716D"/>
    <w:rsid w:val="009E7A2A"/>
    <w:rsid w:val="009F02FC"/>
    <w:rsid w:val="009F66EF"/>
    <w:rsid w:val="009F739A"/>
    <w:rsid w:val="00A01F23"/>
    <w:rsid w:val="00A117FC"/>
    <w:rsid w:val="00A16CFA"/>
    <w:rsid w:val="00A2422B"/>
    <w:rsid w:val="00A303F0"/>
    <w:rsid w:val="00A529A1"/>
    <w:rsid w:val="00A633B9"/>
    <w:rsid w:val="00A670B6"/>
    <w:rsid w:val="00A7081C"/>
    <w:rsid w:val="00A85918"/>
    <w:rsid w:val="00A963B7"/>
    <w:rsid w:val="00A9681D"/>
    <w:rsid w:val="00AA0F99"/>
    <w:rsid w:val="00AB314B"/>
    <w:rsid w:val="00AC1047"/>
    <w:rsid w:val="00AC4637"/>
    <w:rsid w:val="00AD68BE"/>
    <w:rsid w:val="00AE254E"/>
    <w:rsid w:val="00AE6DD4"/>
    <w:rsid w:val="00AE7094"/>
    <w:rsid w:val="00AF05A2"/>
    <w:rsid w:val="00AF590E"/>
    <w:rsid w:val="00AF611F"/>
    <w:rsid w:val="00B045EB"/>
    <w:rsid w:val="00B04805"/>
    <w:rsid w:val="00B10356"/>
    <w:rsid w:val="00B21CE9"/>
    <w:rsid w:val="00B23F71"/>
    <w:rsid w:val="00B24DFA"/>
    <w:rsid w:val="00B27CFB"/>
    <w:rsid w:val="00B33ADA"/>
    <w:rsid w:val="00B3783A"/>
    <w:rsid w:val="00B37EB2"/>
    <w:rsid w:val="00B422C2"/>
    <w:rsid w:val="00B54382"/>
    <w:rsid w:val="00B571DE"/>
    <w:rsid w:val="00B576F2"/>
    <w:rsid w:val="00B6089D"/>
    <w:rsid w:val="00B6100A"/>
    <w:rsid w:val="00B66178"/>
    <w:rsid w:val="00B662CB"/>
    <w:rsid w:val="00B6697E"/>
    <w:rsid w:val="00B66998"/>
    <w:rsid w:val="00B73233"/>
    <w:rsid w:val="00B7464C"/>
    <w:rsid w:val="00B8534F"/>
    <w:rsid w:val="00B85556"/>
    <w:rsid w:val="00B8648C"/>
    <w:rsid w:val="00B94A83"/>
    <w:rsid w:val="00BA1A00"/>
    <w:rsid w:val="00BA3B52"/>
    <w:rsid w:val="00BA4F8B"/>
    <w:rsid w:val="00BB0653"/>
    <w:rsid w:val="00BB1718"/>
    <w:rsid w:val="00BC7756"/>
    <w:rsid w:val="00BD582A"/>
    <w:rsid w:val="00BE527A"/>
    <w:rsid w:val="00BE756C"/>
    <w:rsid w:val="00C0108B"/>
    <w:rsid w:val="00C10C59"/>
    <w:rsid w:val="00C1549B"/>
    <w:rsid w:val="00C162D5"/>
    <w:rsid w:val="00C20DD6"/>
    <w:rsid w:val="00C21D20"/>
    <w:rsid w:val="00C4091F"/>
    <w:rsid w:val="00C42CAC"/>
    <w:rsid w:val="00C43C94"/>
    <w:rsid w:val="00C44633"/>
    <w:rsid w:val="00C45A68"/>
    <w:rsid w:val="00C50999"/>
    <w:rsid w:val="00C5178C"/>
    <w:rsid w:val="00C535F6"/>
    <w:rsid w:val="00C53FF4"/>
    <w:rsid w:val="00C6606B"/>
    <w:rsid w:val="00C70A43"/>
    <w:rsid w:val="00C74792"/>
    <w:rsid w:val="00C83577"/>
    <w:rsid w:val="00C83651"/>
    <w:rsid w:val="00C8697C"/>
    <w:rsid w:val="00C9375B"/>
    <w:rsid w:val="00C94FD8"/>
    <w:rsid w:val="00C96D7F"/>
    <w:rsid w:val="00C972D0"/>
    <w:rsid w:val="00CA4F6E"/>
    <w:rsid w:val="00CB5AA5"/>
    <w:rsid w:val="00CC17AB"/>
    <w:rsid w:val="00CC2D49"/>
    <w:rsid w:val="00CC6587"/>
    <w:rsid w:val="00CC706E"/>
    <w:rsid w:val="00CE72C0"/>
    <w:rsid w:val="00CF0FAA"/>
    <w:rsid w:val="00D000C5"/>
    <w:rsid w:val="00D10F6D"/>
    <w:rsid w:val="00D110B7"/>
    <w:rsid w:val="00D1115B"/>
    <w:rsid w:val="00D12B61"/>
    <w:rsid w:val="00D14705"/>
    <w:rsid w:val="00D174A1"/>
    <w:rsid w:val="00D2082E"/>
    <w:rsid w:val="00D254C9"/>
    <w:rsid w:val="00D25C39"/>
    <w:rsid w:val="00D27CC7"/>
    <w:rsid w:val="00D34AD6"/>
    <w:rsid w:val="00D434F0"/>
    <w:rsid w:val="00D46A1B"/>
    <w:rsid w:val="00D6151C"/>
    <w:rsid w:val="00D616FA"/>
    <w:rsid w:val="00D7468B"/>
    <w:rsid w:val="00D807AC"/>
    <w:rsid w:val="00D80B23"/>
    <w:rsid w:val="00D82046"/>
    <w:rsid w:val="00D82431"/>
    <w:rsid w:val="00D91EDA"/>
    <w:rsid w:val="00D9622F"/>
    <w:rsid w:val="00DB6900"/>
    <w:rsid w:val="00DC4D77"/>
    <w:rsid w:val="00DD725E"/>
    <w:rsid w:val="00DE428D"/>
    <w:rsid w:val="00DE4DFE"/>
    <w:rsid w:val="00DE6741"/>
    <w:rsid w:val="00DE71BD"/>
    <w:rsid w:val="00DF1DED"/>
    <w:rsid w:val="00DF2D6A"/>
    <w:rsid w:val="00E10C4F"/>
    <w:rsid w:val="00E15557"/>
    <w:rsid w:val="00E16CF7"/>
    <w:rsid w:val="00E22E97"/>
    <w:rsid w:val="00E23D44"/>
    <w:rsid w:val="00E26496"/>
    <w:rsid w:val="00E26ED7"/>
    <w:rsid w:val="00E30E33"/>
    <w:rsid w:val="00E4616A"/>
    <w:rsid w:val="00E468B4"/>
    <w:rsid w:val="00E704AB"/>
    <w:rsid w:val="00E71485"/>
    <w:rsid w:val="00E8047D"/>
    <w:rsid w:val="00E82AEB"/>
    <w:rsid w:val="00E844C8"/>
    <w:rsid w:val="00E859C9"/>
    <w:rsid w:val="00E86592"/>
    <w:rsid w:val="00E878EF"/>
    <w:rsid w:val="00E95A97"/>
    <w:rsid w:val="00EA0AA1"/>
    <w:rsid w:val="00EA27BE"/>
    <w:rsid w:val="00EA3C20"/>
    <w:rsid w:val="00EA5299"/>
    <w:rsid w:val="00EA5473"/>
    <w:rsid w:val="00EA7240"/>
    <w:rsid w:val="00EB0029"/>
    <w:rsid w:val="00EB38FA"/>
    <w:rsid w:val="00EB6A4B"/>
    <w:rsid w:val="00EB6FCE"/>
    <w:rsid w:val="00EC09F7"/>
    <w:rsid w:val="00ED655A"/>
    <w:rsid w:val="00ED6728"/>
    <w:rsid w:val="00EE0897"/>
    <w:rsid w:val="00EF2DC3"/>
    <w:rsid w:val="00EF693A"/>
    <w:rsid w:val="00F00331"/>
    <w:rsid w:val="00F02B86"/>
    <w:rsid w:val="00F04610"/>
    <w:rsid w:val="00F07670"/>
    <w:rsid w:val="00F077A4"/>
    <w:rsid w:val="00F11689"/>
    <w:rsid w:val="00F17831"/>
    <w:rsid w:val="00F22583"/>
    <w:rsid w:val="00F3111A"/>
    <w:rsid w:val="00F4005D"/>
    <w:rsid w:val="00F44665"/>
    <w:rsid w:val="00F517B8"/>
    <w:rsid w:val="00F634D7"/>
    <w:rsid w:val="00F76E6F"/>
    <w:rsid w:val="00F80158"/>
    <w:rsid w:val="00F805B0"/>
    <w:rsid w:val="00F81EFC"/>
    <w:rsid w:val="00F82418"/>
    <w:rsid w:val="00F8317A"/>
    <w:rsid w:val="00F85369"/>
    <w:rsid w:val="00F91D22"/>
    <w:rsid w:val="00F92486"/>
    <w:rsid w:val="00F95ED3"/>
    <w:rsid w:val="00FA215F"/>
    <w:rsid w:val="00FA5E6C"/>
    <w:rsid w:val="00FB4127"/>
    <w:rsid w:val="00FB6E08"/>
    <w:rsid w:val="00FC4395"/>
    <w:rsid w:val="00FC47C3"/>
    <w:rsid w:val="00FD2894"/>
    <w:rsid w:val="00FE1694"/>
    <w:rsid w:val="00FF0534"/>
    <w:rsid w:val="00FF23C3"/>
    <w:rsid w:val="00FF31C4"/>
    <w:rsid w:val="00FF4401"/>
    <w:rsid w:val="00FF5765"/>
    <w:rsid w:val="00FF6882"/>
    <w:rsid w:val="00FF7A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C70A43"/>
    <w:rPr>
      <w:sz w:val="24"/>
      <w:szCs w:val="24"/>
      <w:lang w:eastAsia="ko-KR"/>
    </w:rPr>
  </w:style>
  <w:style w:type="paragraph" w:styleId="Otsikko5">
    <w:name w:val="heading 5"/>
    <w:basedOn w:val="Normaali"/>
    <w:link w:val="Otsikko5Char"/>
    <w:uiPriority w:val="9"/>
    <w:qFormat/>
    <w:rsid w:val="002F0A14"/>
    <w:pPr>
      <w:spacing w:before="100" w:beforeAutospacing="1" w:after="100" w:afterAutospacing="1"/>
      <w:outlineLvl w:val="4"/>
    </w:pPr>
    <w:rPr>
      <w:rFonts w:eastAsia="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15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semiHidden/>
    <w:rsid w:val="00D27CC7"/>
    <w:rPr>
      <w:sz w:val="20"/>
      <w:szCs w:val="20"/>
    </w:rPr>
  </w:style>
  <w:style w:type="character" w:styleId="Alaviitteenviite">
    <w:name w:val="footnote reference"/>
    <w:semiHidden/>
    <w:rsid w:val="00D27CC7"/>
    <w:rPr>
      <w:vertAlign w:val="superscript"/>
    </w:rPr>
  </w:style>
  <w:style w:type="paragraph" w:styleId="Yltunniste">
    <w:name w:val="header"/>
    <w:basedOn w:val="Normaali"/>
    <w:rsid w:val="00C535F6"/>
    <w:pPr>
      <w:tabs>
        <w:tab w:val="center" w:pos="4819"/>
        <w:tab w:val="right" w:pos="9638"/>
      </w:tabs>
    </w:pPr>
  </w:style>
  <w:style w:type="character" w:styleId="Sivunumero">
    <w:name w:val="page number"/>
    <w:basedOn w:val="Kappaleenoletusfontti"/>
    <w:rsid w:val="00C535F6"/>
  </w:style>
  <w:style w:type="paragraph" w:styleId="Leipteksti">
    <w:name w:val="Body Text"/>
    <w:basedOn w:val="Normaali"/>
    <w:link w:val="LeiptekstiChar"/>
    <w:rsid w:val="00F077A4"/>
    <w:rPr>
      <w:rFonts w:eastAsia="Times New Roman"/>
      <w:b/>
      <w:bCs/>
      <w:szCs w:val="20"/>
      <w:lang w:eastAsia="en-US"/>
    </w:rPr>
  </w:style>
  <w:style w:type="character" w:customStyle="1" w:styleId="LeiptekstiChar">
    <w:name w:val="Leipäteksti Char"/>
    <w:link w:val="Leipteksti"/>
    <w:rsid w:val="00F077A4"/>
    <w:rPr>
      <w:rFonts w:eastAsia="Times New Roman"/>
      <w:b/>
      <w:bCs/>
      <w:sz w:val="24"/>
      <w:lang w:eastAsia="en-US"/>
    </w:rPr>
  </w:style>
  <w:style w:type="paragraph" w:styleId="NormaaliWWW">
    <w:name w:val="Normal (Web)"/>
    <w:basedOn w:val="Normaali"/>
    <w:uiPriority w:val="99"/>
    <w:unhideWhenUsed/>
    <w:rsid w:val="0044476C"/>
    <w:pPr>
      <w:spacing w:before="100" w:beforeAutospacing="1" w:after="100" w:afterAutospacing="1"/>
    </w:pPr>
    <w:rPr>
      <w:rFonts w:eastAsia="Times New Roman"/>
      <w:lang w:eastAsia="fi-FI"/>
    </w:rPr>
  </w:style>
  <w:style w:type="character" w:customStyle="1" w:styleId="Otsikko5Char">
    <w:name w:val="Otsikko 5 Char"/>
    <w:link w:val="Otsikko5"/>
    <w:uiPriority w:val="9"/>
    <w:rsid w:val="002F0A14"/>
    <w:rPr>
      <w:rFonts w:eastAsia="Times New Roman"/>
      <w:b/>
      <w:bCs/>
    </w:rPr>
  </w:style>
  <w:style w:type="paragraph" w:customStyle="1" w:styleId="py">
    <w:name w:val="py"/>
    <w:basedOn w:val="Normaali"/>
    <w:rsid w:val="002F0A14"/>
    <w:pPr>
      <w:spacing w:before="100" w:beforeAutospacing="1" w:after="100" w:afterAutospacing="1"/>
    </w:pPr>
    <w:rPr>
      <w:rFonts w:eastAsia="Times New Roman"/>
      <w:lang w:eastAsia="fi-FI"/>
    </w:rPr>
  </w:style>
  <w:style w:type="paragraph" w:styleId="Seliteteksti">
    <w:name w:val="Balloon Text"/>
    <w:basedOn w:val="Normaali"/>
    <w:link w:val="SelitetekstiChar"/>
    <w:rsid w:val="004926EA"/>
    <w:rPr>
      <w:rFonts w:ascii="Tahoma" w:hAnsi="Tahoma" w:cs="Tahoma"/>
      <w:sz w:val="16"/>
      <w:szCs w:val="16"/>
    </w:rPr>
  </w:style>
  <w:style w:type="character" w:customStyle="1" w:styleId="SelitetekstiChar">
    <w:name w:val="Seliteteksti Char"/>
    <w:link w:val="Seliteteksti"/>
    <w:rsid w:val="004926EA"/>
    <w:rPr>
      <w:rFonts w:ascii="Tahoma" w:hAnsi="Tahoma" w:cs="Tahoma"/>
      <w:sz w:val="16"/>
      <w:szCs w:val="16"/>
      <w:lang w:eastAsia="ko-KR"/>
    </w:rPr>
  </w:style>
  <w:style w:type="character" w:customStyle="1" w:styleId="highlight">
    <w:name w:val="highlight"/>
    <w:rsid w:val="00371F6A"/>
  </w:style>
  <w:style w:type="character" w:styleId="Hyperlinkki">
    <w:name w:val="Hyperlink"/>
    <w:uiPriority w:val="99"/>
    <w:unhideWhenUsed/>
    <w:rsid w:val="00371F6A"/>
    <w:rPr>
      <w:color w:val="0000FF"/>
      <w:u w:val="single"/>
    </w:rPr>
  </w:style>
  <w:style w:type="character" w:customStyle="1" w:styleId="hakuosuma">
    <w:name w:val="hakuosuma"/>
    <w:rsid w:val="00371F6A"/>
  </w:style>
  <w:style w:type="character" w:customStyle="1" w:styleId="AlaviitteentekstiChar">
    <w:name w:val="Alaviitteen teksti Char"/>
    <w:link w:val="Alaviitteenteksti"/>
    <w:semiHidden/>
    <w:rsid w:val="00503D5F"/>
    <w:rPr>
      <w:lang w:eastAsia="ko-KR"/>
    </w:rPr>
  </w:style>
  <w:style w:type="paragraph" w:styleId="Luettelokappale">
    <w:name w:val="List Paragraph"/>
    <w:basedOn w:val="Normaali"/>
    <w:uiPriority w:val="34"/>
    <w:qFormat/>
    <w:rsid w:val="00E714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C70A43"/>
    <w:rPr>
      <w:sz w:val="24"/>
      <w:szCs w:val="24"/>
      <w:lang w:eastAsia="ko-KR"/>
    </w:rPr>
  </w:style>
  <w:style w:type="paragraph" w:styleId="Otsikko5">
    <w:name w:val="heading 5"/>
    <w:basedOn w:val="Normaali"/>
    <w:link w:val="Otsikko5Char"/>
    <w:uiPriority w:val="9"/>
    <w:qFormat/>
    <w:rsid w:val="002F0A14"/>
    <w:pPr>
      <w:spacing w:before="100" w:beforeAutospacing="1" w:after="100" w:afterAutospacing="1"/>
      <w:outlineLvl w:val="4"/>
    </w:pPr>
    <w:rPr>
      <w:rFonts w:eastAsia="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15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semiHidden/>
    <w:rsid w:val="00D27CC7"/>
    <w:rPr>
      <w:sz w:val="20"/>
      <w:szCs w:val="20"/>
    </w:rPr>
  </w:style>
  <w:style w:type="character" w:styleId="Alaviitteenviite">
    <w:name w:val="footnote reference"/>
    <w:semiHidden/>
    <w:rsid w:val="00D27CC7"/>
    <w:rPr>
      <w:vertAlign w:val="superscript"/>
    </w:rPr>
  </w:style>
  <w:style w:type="paragraph" w:styleId="Yltunniste">
    <w:name w:val="header"/>
    <w:basedOn w:val="Normaali"/>
    <w:rsid w:val="00C535F6"/>
    <w:pPr>
      <w:tabs>
        <w:tab w:val="center" w:pos="4819"/>
        <w:tab w:val="right" w:pos="9638"/>
      </w:tabs>
    </w:pPr>
  </w:style>
  <w:style w:type="character" w:styleId="Sivunumero">
    <w:name w:val="page number"/>
    <w:basedOn w:val="Kappaleenoletusfontti"/>
    <w:rsid w:val="00C535F6"/>
  </w:style>
  <w:style w:type="paragraph" w:styleId="Leipteksti">
    <w:name w:val="Body Text"/>
    <w:basedOn w:val="Normaali"/>
    <w:link w:val="LeiptekstiChar"/>
    <w:rsid w:val="00F077A4"/>
    <w:rPr>
      <w:rFonts w:eastAsia="Times New Roman"/>
      <w:b/>
      <w:bCs/>
      <w:szCs w:val="20"/>
      <w:lang w:eastAsia="en-US"/>
    </w:rPr>
  </w:style>
  <w:style w:type="character" w:customStyle="1" w:styleId="LeiptekstiChar">
    <w:name w:val="Leipäteksti Char"/>
    <w:link w:val="Leipteksti"/>
    <w:rsid w:val="00F077A4"/>
    <w:rPr>
      <w:rFonts w:eastAsia="Times New Roman"/>
      <w:b/>
      <w:bCs/>
      <w:sz w:val="24"/>
      <w:lang w:eastAsia="en-US"/>
    </w:rPr>
  </w:style>
  <w:style w:type="paragraph" w:styleId="NormaaliWWW">
    <w:name w:val="Normal (Web)"/>
    <w:basedOn w:val="Normaali"/>
    <w:uiPriority w:val="99"/>
    <w:unhideWhenUsed/>
    <w:rsid w:val="0044476C"/>
    <w:pPr>
      <w:spacing w:before="100" w:beforeAutospacing="1" w:after="100" w:afterAutospacing="1"/>
    </w:pPr>
    <w:rPr>
      <w:rFonts w:eastAsia="Times New Roman"/>
      <w:lang w:eastAsia="fi-FI"/>
    </w:rPr>
  </w:style>
  <w:style w:type="character" w:customStyle="1" w:styleId="Otsikko5Char">
    <w:name w:val="Otsikko 5 Char"/>
    <w:link w:val="Otsikko5"/>
    <w:uiPriority w:val="9"/>
    <w:rsid w:val="002F0A14"/>
    <w:rPr>
      <w:rFonts w:eastAsia="Times New Roman"/>
      <w:b/>
      <w:bCs/>
    </w:rPr>
  </w:style>
  <w:style w:type="paragraph" w:customStyle="1" w:styleId="py">
    <w:name w:val="py"/>
    <w:basedOn w:val="Normaali"/>
    <w:rsid w:val="002F0A14"/>
    <w:pPr>
      <w:spacing w:before="100" w:beforeAutospacing="1" w:after="100" w:afterAutospacing="1"/>
    </w:pPr>
    <w:rPr>
      <w:rFonts w:eastAsia="Times New Roman"/>
      <w:lang w:eastAsia="fi-FI"/>
    </w:rPr>
  </w:style>
  <w:style w:type="paragraph" w:styleId="Seliteteksti">
    <w:name w:val="Balloon Text"/>
    <w:basedOn w:val="Normaali"/>
    <w:link w:val="SelitetekstiChar"/>
    <w:rsid w:val="004926EA"/>
    <w:rPr>
      <w:rFonts w:ascii="Tahoma" w:hAnsi="Tahoma" w:cs="Tahoma"/>
      <w:sz w:val="16"/>
      <w:szCs w:val="16"/>
    </w:rPr>
  </w:style>
  <w:style w:type="character" w:customStyle="1" w:styleId="SelitetekstiChar">
    <w:name w:val="Seliteteksti Char"/>
    <w:link w:val="Seliteteksti"/>
    <w:rsid w:val="004926EA"/>
    <w:rPr>
      <w:rFonts w:ascii="Tahoma" w:hAnsi="Tahoma" w:cs="Tahoma"/>
      <w:sz w:val="16"/>
      <w:szCs w:val="16"/>
      <w:lang w:eastAsia="ko-KR"/>
    </w:rPr>
  </w:style>
  <w:style w:type="character" w:customStyle="1" w:styleId="highlight">
    <w:name w:val="highlight"/>
    <w:rsid w:val="00371F6A"/>
  </w:style>
  <w:style w:type="character" w:styleId="Hyperlinkki">
    <w:name w:val="Hyperlink"/>
    <w:uiPriority w:val="99"/>
    <w:unhideWhenUsed/>
    <w:rsid w:val="00371F6A"/>
    <w:rPr>
      <w:color w:val="0000FF"/>
      <w:u w:val="single"/>
    </w:rPr>
  </w:style>
  <w:style w:type="character" w:customStyle="1" w:styleId="hakuosuma">
    <w:name w:val="hakuosuma"/>
    <w:rsid w:val="00371F6A"/>
  </w:style>
  <w:style w:type="character" w:customStyle="1" w:styleId="AlaviitteentekstiChar">
    <w:name w:val="Alaviitteen teksti Char"/>
    <w:link w:val="Alaviitteenteksti"/>
    <w:semiHidden/>
    <w:rsid w:val="00503D5F"/>
    <w:rPr>
      <w:lang w:eastAsia="ko-KR"/>
    </w:rPr>
  </w:style>
  <w:style w:type="paragraph" w:styleId="Luettelokappale">
    <w:name w:val="List Paragraph"/>
    <w:basedOn w:val="Normaali"/>
    <w:uiPriority w:val="34"/>
    <w:qFormat/>
    <w:rsid w:val="00E71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17993918">
          <w:marLeft w:val="0"/>
          <w:marRight w:val="0"/>
          <w:marTop w:val="0"/>
          <w:marBottom w:val="0"/>
          <w:divBdr>
            <w:top w:val="none" w:sz="0" w:space="0" w:color="auto"/>
            <w:left w:val="none" w:sz="0" w:space="0" w:color="auto"/>
            <w:bottom w:val="none" w:sz="0" w:space="0" w:color="auto"/>
            <w:right w:val="none" w:sz="0" w:space="0" w:color="auto"/>
          </w:divBdr>
          <w:divsChild>
            <w:div w:id="657538502">
              <w:marLeft w:val="0"/>
              <w:marRight w:val="0"/>
              <w:marTop w:val="0"/>
              <w:marBottom w:val="0"/>
              <w:divBdr>
                <w:top w:val="none" w:sz="0" w:space="0" w:color="auto"/>
                <w:left w:val="none" w:sz="0" w:space="0" w:color="auto"/>
                <w:bottom w:val="none" w:sz="0" w:space="0" w:color="auto"/>
                <w:right w:val="none" w:sz="0" w:space="0" w:color="auto"/>
              </w:divBdr>
              <w:divsChild>
                <w:div w:id="1859655779">
                  <w:marLeft w:val="0"/>
                  <w:marRight w:val="0"/>
                  <w:marTop w:val="0"/>
                  <w:marBottom w:val="0"/>
                  <w:divBdr>
                    <w:top w:val="none" w:sz="0" w:space="0" w:color="auto"/>
                    <w:left w:val="none" w:sz="0" w:space="0" w:color="auto"/>
                    <w:bottom w:val="none" w:sz="0" w:space="0" w:color="auto"/>
                    <w:right w:val="none" w:sz="0" w:space="0" w:color="auto"/>
                  </w:divBdr>
                  <w:divsChild>
                    <w:div w:id="15185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042839">
      <w:bodyDiv w:val="1"/>
      <w:marLeft w:val="0"/>
      <w:marRight w:val="0"/>
      <w:marTop w:val="0"/>
      <w:marBottom w:val="0"/>
      <w:divBdr>
        <w:top w:val="none" w:sz="0" w:space="0" w:color="auto"/>
        <w:left w:val="none" w:sz="0" w:space="0" w:color="auto"/>
        <w:bottom w:val="none" w:sz="0" w:space="0" w:color="auto"/>
        <w:right w:val="none" w:sz="0" w:space="0" w:color="auto"/>
      </w:divBdr>
      <w:divsChild>
        <w:div w:id="1870214643">
          <w:marLeft w:val="0"/>
          <w:marRight w:val="0"/>
          <w:marTop w:val="0"/>
          <w:marBottom w:val="0"/>
          <w:divBdr>
            <w:top w:val="none" w:sz="0" w:space="0" w:color="auto"/>
            <w:left w:val="none" w:sz="0" w:space="0" w:color="auto"/>
            <w:bottom w:val="none" w:sz="0" w:space="0" w:color="auto"/>
            <w:right w:val="none" w:sz="0" w:space="0" w:color="auto"/>
          </w:divBdr>
          <w:divsChild>
            <w:div w:id="2047024943">
              <w:marLeft w:val="3675"/>
              <w:marRight w:val="3675"/>
              <w:marTop w:val="375"/>
              <w:marBottom w:val="0"/>
              <w:divBdr>
                <w:top w:val="none" w:sz="0" w:space="0" w:color="auto"/>
                <w:left w:val="none" w:sz="0" w:space="0" w:color="auto"/>
                <w:bottom w:val="none" w:sz="0" w:space="0" w:color="auto"/>
                <w:right w:val="none" w:sz="0" w:space="0" w:color="auto"/>
              </w:divBdr>
              <w:divsChild>
                <w:div w:id="280768598">
                  <w:marLeft w:val="0"/>
                  <w:marRight w:val="0"/>
                  <w:marTop w:val="0"/>
                  <w:marBottom w:val="0"/>
                  <w:divBdr>
                    <w:top w:val="none" w:sz="0" w:space="0" w:color="auto"/>
                    <w:left w:val="none" w:sz="0" w:space="0" w:color="auto"/>
                    <w:bottom w:val="none" w:sz="0" w:space="0" w:color="auto"/>
                    <w:right w:val="none" w:sz="0" w:space="0" w:color="auto"/>
                  </w:divBdr>
                  <w:divsChild>
                    <w:div w:id="976958241">
                      <w:marLeft w:val="0"/>
                      <w:marRight w:val="0"/>
                      <w:marTop w:val="0"/>
                      <w:marBottom w:val="0"/>
                      <w:divBdr>
                        <w:top w:val="single" w:sz="6" w:space="0" w:color="D9D9D9"/>
                        <w:left w:val="none" w:sz="0" w:space="0" w:color="auto"/>
                        <w:bottom w:val="single" w:sz="6" w:space="0" w:color="D9D9D9"/>
                        <w:right w:val="none" w:sz="0" w:space="0" w:color="auto"/>
                      </w:divBdr>
                      <w:divsChild>
                        <w:div w:id="755202351">
                          <w:marLeft w:val="150"/>
                          <w:marRight w:val="150"/>
                          <w:marTop w:val="0"/>
                          <w:marBottom w:val="0"/>
                          <w:divBdr>
                            <w:top w:val="none" w:sz="0" w:space="0" w:color="auto"/>
                            <w:left w:val="none" w:sz="0" w:space="0" w:color="auto"/>
                            <w:bottom w:val="single" w:sz="6" w:space="8" w:color="D9D9D9"/>
                            <w:right w:val="none" w:sz="0" w:space="0" w:color="auto"/>
                          </w:divBdr>
                        </w:div>
                      </w:divsChild>
                    </w:div>
                  </w:divsChild>
                </w:div>
              </w:divsChild>
            </w:div>
          </w:divsChild>
        </w:div>
      </w:divsChild>
    </w:div>
    <w:div w:id="19857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C40A-42AD-4D4E-B027-57083F1E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7119</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OIKEUSMINISTERIÖ</vt:lpstr>
    </vt:vector>
  </TitlesOfParts>
  <Company>Oikeusministeriö</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dc:title>
  <dc:creator>O943005</dc:creator>
  <cp:lastModifiedBy>ppalt</cp:lastModifiedBy>
  <cp:revision>2</cp:revision>
  <cp:lastPrinted>2015-12-07T11:41:00Z</cp:lastPrinted>
  <dcterms:created xsi:type="dcterms:W3CDTF">2016-01-07T13:42:00Z</dcterms:created>
  <dcterms:modified xsi:type="dcterms:W3CDTF">2016-01-07T13:42:00Z</dcterms:modified>
</cp:coreProperties>
</file>